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3D" w:rsidRDefault="00DC2442">
      <w:pPr>
        <w:pStyle w:val="30"/>
        <w:framePr w:w="9403" w:h="2413" w:hRule="exact" w:wrap="none" w:vAnchor="page" w:hAnchor="page" w:x="1711" w:y="1485"/>
        <w:shd w:val="clear" w:color="auto" w:fill="auto"/>
        <w:ind w:firstLine="0"/>
      </w:pPr>
      <w:r>
        <w:t>АДМИНИСТРАЦИЯ УРУС-МАРТАНОВСКОГО</w:t>
      </w:r>
      <w:r>
        <w:br/>
        <w:t>МУНИЦИПАЛЬНОГО РАЙОНА</w:t>
      </w:r>
    </w:p>
    <w:p w:rsidR="00B6043D" w:rsidRDefault="00DC2442">
      <w:pPr>
        <w:pStyle w:val="30"/>
        <w:framePr w:w="9403" w:h="2413" w:hRule="exact" w:wrap="none" w:vAnchor="page" w:hAnchor="page" w:x="1711" w:y="1485"/>
        <w:shd w:val="clear" w:color="auto" w:fill="auto"/>
        <w:spacing w:after="349"/>
        <w:ind w:firstLine="0"/>
      </w:pPr>
      <w:r>
        <w:t>ХЬАЛХА-МАРТАН МУНИЦИПАЛЬНИ! К1ОШТАН</w:t>
      </w:r>
      <w:r>
        <w:br/>
        <w:t>АДМИНИСТРАЦИ</w:t>
      </w:r>
    </w:p>
    <w:p w:rsidR="00B6043D" w:rsidRDefault="00DC2442">
      <w:pPr>
        <w:pStyle w:val="30"/>
        <w:framePr w:w="9403" w:h="2413" w:hRule="exact" w:wrap="none" w:vAnchor="page" w:hAnchor="page" w:x="1711" w:y="1485"/>
        <w:shd w:val="clear" w:color="auto" w:fill="auto"/>
        <w:spacing w:after="0" w:line="280" w:lineRule="exact"/>
        <w:ind w:firstLine="0"/>
      </w:pPr>
      <w:r>
        <w:t>ПОСТАНОВЛЕНИЕ</w:t>
      </w:r>
    </w:p>
    <w:p w:rsidR="00B6043D" w:rsidRDefault="00DC2442">
      <w:pPr>
        <w:pStyle w:val="20"/>
        <w:framePr w:w="9403" w:h="11458" w:hRule="exact" w:wrap="none" w:vAnchor="page" w:hAnchor="page" w:x="1711" w:y="4091"/>
        <w:shd w:val="clear" w:color="auto" w:fill="auto"/>
        <w:tabs>
          <w:tab w:val="left" w:pos="1192"/>
          <w:tab w:val="left" w:pos="2189"/>
          <w:tab w:val="left" w:pos="8309"/>
        </w:tabs>
        <w:spacing w:before="0" w:after="0" w:line="280" w:lineRule="exact"/>
      </w:pPr>
      <w:r>
        <w:t>11  11</w:t>
      </w:r>
      <w:r>
        <w:tab/>
        <w:t>2022г.</w:t>
      </w:r>
      <w:r>
        <w:tab/>
      </w:r>
      <w:r w:rsidR="00176AC4">
        <w:tab/>
      </w:r>
      <w:r>
        <w:t>№87</w:t>
      </w:r>
    </w:p>
    <w:p w:rsidR="00B6043D" w:rsidRDefault="00DC2442">
      <w:pPr>
        <w:pStyle w:val="20"/>
        <w:framePr w:w="9403" w:h="11458" w:hRule="exact" w:wrap="none" w:vAnchor="page" w:hAnchor="page" w:x="1711" w:y="4091"/>
        <w:shd w:val="clear" w:color="auto" w:fill="auto"/>
        <w:spacing w:before="0" w:after="304" w:line="280" w:lineRule="exact"/>
        <w:jc w:val="center"/>
      </w:pPr>
      <w:r>
        <w:t>г. Урус-Мартан</w:t>
      </w:r>
    </w:p>
    <w:p w:rsidR="00B6043D" w:rsidRDefault="00DC2442">
      <w:pPr>
        <w:pStyle w:val="30"/>
        <w:framePr w:w="9403" w:h="11458" w:hRule="exact" w:wrap="none" w:vAnchor="page" w:hAnchor="page" w:x="1711" w:y="4091"/>
        <w:shd w:val="clear" w:color="auto" w:fill="auto"/>
        <w:spacing w:after="289" w:line="322" w:lineRule="exact"/>
        <w:ind w:firstLine="0"/>
      </w:pPr>
      <w:r>
        <w:t>Об основных направлениях бюджетной и налоговой политики</w:t>
      </w:r>
      <w:r>
        <w:br/>
        <w:t>Урус-Мартановского муниципального района</w:t>
      </w:r>
      <w:r>
        <w:br/>
        <w:t>на 2023</w:t>
      </w:r>
      <w:r>
        <w:t xml:space="preserve"> год и на плановый период 2024 и 2025 годов</w:t>
      </w:r>
    </w:p>
    <w:p w:rsidR="00B6043D" w:rsidRDefault="00DC2442">
      <w:pPr>
        <w:pStyle w:val="20"/>
        <w:framePr w:w="9403" w:h="11458" w:hRule="exact" w:wrap="none" w:vAnchor="page" w:hAnchor="page" w:x="1711" w:y="4091"/>
        <w:shd w:val="clear" w:color="auto" w:fill="auto"/>
        <w:spacing w:before="0" w:after="0" w:line="336" w:lineRule="exact"/>
        <w:ind w:firstLine="760"/>
      </w:pPr>
      <w:r>
        <w:t>В соответствии со статьей 172 Бюджетного кодекса Российской Федерации, пункта 3 статьи 12 Решения Совета депутатов Урус- Мартановского муниципального района № 51 от 26.09.2012г. «Об утверждении Положения о бюджетном процессе в Урус-Мартановском муниципальн</w:t>
      </w:r>
      <w:r>
        <w:t xml:space="preserve">ом районе» </w:t>
      </w:r>
      <w:r>
        <w:rPr>
          <w:rStyle w:val="23pt"/>
        </w:rPr>
        <w:t>постановляю:</w:t>
      </w:r>
    </w:p>
    <w:p w:rsidR="00B6043D" w:rsidRDefault="00DC2442">
      <w:pPr>
        <w:pStyle w:val="20"/>
        <w:framePr w:w="9403" w:h="11458" w:hRule="exact" w:wrap="none" w:vAnchor="page" w:hAnchor="page" w:x="1711" w:y="4091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26" w:lineRule="exact"/>
        <w:ind w:firstLine="760"/>
      </w:pPr>
      <w:r>
        <w:t>Утвердить прилагаемые:</w:t>
      </w:r>
    </w:p>
    <w:p w:rsidR="00B6043D" w:rsidRDefault="00DC2442">
      <w:pPr>
        <w:pStyle w:val="20"/>
        <w:framePr w:w="9403" w:h="11458" w:hRule="exact" w:wrap="none" w:vAnchor="page" w:hAnchor="page" w:x="1711" w:y="4091"/>
        <w:numPr>
          <w:ilvl w:val="1"/>
          <w:numId w:val="1"/>
        </w:numPr>
        <w:shd w:val="clear" w:color="auto" w:fill="auto"/>
        <w:tabs>
          <w:tab w:val="left" w:pos="1192"/>
        </w:tabs>
        <w:spacing w:before="0" w:after="0" w:line="326" w:lineRule="exact"/>
        <w:ind w:firstLine="760"/>
      </w:pPr>
      <w:r>
        <w:t>Основные направления бюджетной политики Урус-Мартановского муниципального района на 2023 год и на плановый период 2024 и 2025 годов (приложение № 1);</w:t>
      </w:r>
    </w:p>
    <w:p w:rsidR="00B6043D" w:rsidRDefault="00DC2442">
      <w:pPr>
        <w:pStyle w:val="20"/>
        <w:framePr w:w="9403" w:h="11458" w:hRule="exact" w:wrap="none" w:vAnchor="page" w:hAnchor="page" w:x="1711" w:y="4091"/>
        <w:numPr>
          <w:ilvl w:val="1"/>
          <w:numId w:val="1"/>
        </w:numPr>
        <w:shd w:val="clear" w:color="auto" w:fill="auto"/>
        <w:tabs>
          <w:tab w:val="left" w:pos="1192"/>
        </w:tabs>
        <w:spacing w:before="0" w:after="0" w:line="326" w:lineRule="exact"/>
        <w:ind w:firstLine="760"/>
      </w:pPr>
      <w:r>
        <w:t xml:space="preserve">Основные направления налоговой политики Урус-Мартановского </w:t>
      </w:r>
      <w:r>
        <w:t>муниципального района на 2023 год и на плановый период 2024 и 2025 годов (приложение № 2).</w:t>
      </w:r>
    </w:p>
    <w:p w:rsidR="00B6043D" w:rsidRDefault="00DC2442">
      <w:pPr>
        <w:pStyle w:val="20"/>
        <w:framePr w:w="9403" w:h="11458" w:hRule="exact" w:wrap="none" w:vAnchor="page" w:hAnchor="page" w:x="1711" w:y="4091"/>
        <w:numPr>
          <w:ilvl w:val="0"/>
          <w:numId w:val="1"/>
        </w:numPr>
        <w:shd w:val="clear" w:color="auto" w:fill="auto"/>
        <w:tabs>
          <w:tab w:val="left" w:pos="1192"/>
        </w:tabs>
        <w:spacing w:before="0" w:after="0" w:line="326" w:lineRule="exact"/>
        <w:ind w:firstLine="760"/>
      </w:pPr>
      <w:r>
        <w:t>Финансовому управлению Урус-Мартановского муниципального района, главным распорядителям средств бюджета Урус-Мартановского муниципального района, главным администрат</w:t>
      </w:r>
      <w:r>
        <w:t>орам доходов бюджета Урус- Мартановского муниципального района при формировании бюджета Урус- Мартановского муниципального района на 2023 год и на плановый период 2024 и 2025 годов руководствоваться Основными направлениями бюджетной и налоговой политики Ур</w:t>
      </w:r>
      <w:r>
        <w:t>ус-Мартановского муниципального района на 2023 год и плановый период 2024 и 2025 годов, утвержденными настоящим постановлением.</w:t>
      </w:r>
    </w:p>
    <w:p w:rsidR="00B6043D" w:rsidRDefault="00DC2442">
      <w:pPr>
        <w:pStyle w:val="20"/>
        <w:framePr w:w="9403" w:h="11458" w:hRule="exact" w:wrap="none" w:vAnchor="page" w:hAnchor="page" w:x="1711" w:y="4091"/>
        <w:numPr>
          <w:ilvl w:val="0"/>
          <w:numId w:val="1"/>
        </w:numPr>
        <w:shd w:val="clear" w:color="auto" w:fill="auto"/>
        <w:tabs>
          <w:tab w:val="left" w:pos="1192"/>
        </w:tabs>
        <w:spacing w:before="0" w:after="0" w:line="326" w:lineRule="exact"/>
        <w:ind w:firstLine="760"/>
      </w:pPr>
      <w:r>
        <w:t>Рекомендовать органам местного самоуправления сельских поселений Урус-Мартановского муниципального района обеспечить учет Основн</w:t>
      </w:r>
      <w:r>
        <w:t>ых направлений бюджетной политики Урус-Мартановского муниципального района на 2023 год и на плановый период 2024 и 2025 годов и Основных направлений налоговой политики Урус-Мартановского муниципального района на 2023 год ц на плановый период 2024 и 2025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 w:rsidP="00176AC4">
      <w:pPr>
        <w:pStyle w:val="20"/>
        <w:framePr w:w="9379" w:h="4838" w:hRule="exact" w:wrap="none" w:vAnchor="page" w:hAnchor="page" w:x="1723" w:y="1497"/>
        <w:shd w:val="clear" w:color="auto" w:fill="auto"/>
        <w:tabs>
          <w:tab w:val="left" w:pos="1192"/>
        </w:tabs>
        <w:spacing w:before="0" w:after="0" w:line="322" w:lineRule="exact"/>
      </w:pPr>
      <w:r>
        <w:lastRenderedPageBreak/>
        <w:t>годов, утвержденных настоящим распоряжением, при формировании проектов бюджетов на 2023 год (на 2023 год и на плановый период 2024 и 2025 годов).</w:t>
      </w:r>
    </w:p>
    <w:p w:rsidR="00B6043D" w:rsidRDefault="00DC2442" w:rsidP="00176AC4">
      <w:pPr>
        <w:pStyle w:val="20"/>
        <w:framePr w:w="9379" w:h="4838" w:hRule="exact" w:wrap="none" w:vAnchor="page" w:hAnchor="page" w:x="1723" w:y="1497"/>
        <w:numPr>
          <w:ilvl w:val="0"/>
          <w:numId w:val="2"/>
        </w:numPr>
        <w:shd w:val="clear" w:color="auto" w:fill="auto"/>
        <w:spacing w:before="0" w:after="0" w:line="322" w:lineRule="exact"/>
        <w:ind w:firstLine="740"/>
      </w:pPr>
      <w:r>
        <w:t xml:space="preserve"> Постановление вступает в силу со дня официального опубликования.</w:t>
      </w:r>
    </w:p>
    <w:p w:rsidR="00B6043D" w:rsidRDefault="00DC2442" w:rsidP="00176AC4">
      <w:pPr>
        <w:pStyle w:val="20"/>
        <w:framePr w:w="9379" w:h="4838" w:hRule="exact" w:wrap="none" w:vAnchor="page" w:hAnchor="page" w:x="1723" w:y="1497"/>
        <w:numPr>
          <w:ilvl w:val="0"/>
          <w:numId w:val="2"/>
        </w:numPr>
        <w:shd w:val="clear" w:color="auto" w:fill="auto"/>
        <w:spacing w:before="0" w:after="0" w:line="322" w:lineRule="exact"/>
        <w:ind w:firstLine="740"/>
      </w:pPr>
      <w:r>
        <w:t xml:space="preserve"> Контроль за исполнением настоящего постановления возложить на первого заместителя Главы администрации Р.А.Заурбекова.</w:t>
      </w: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Ш.А.Куцаев</w:t>
      </w:r>
      <w:bookmarkStart w:id="0" w:name="_GoBack"/>
      <w:bookmarkEnd w:id="0"/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176AC4" w:rsidRDefault="00176AC4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B6043D" w:rsidP="00176AC4">
      <w:pPr>
        <w:framePr w:w="9379" w:h="4838" w:hRule="exact" w:wrap="none" w:vAnchor="page" w:hAnchor="page" w:x="1723" w:y="1497"/>
      </w:pPr>
    </w:p>
    <w:p w:rsidR="00B6043D" w:rsidRDefault="00DC2442" w:rsidP="00176AC4">
      <w:pPr>
        <w:pStyle w:val="20"/>
        <w:framePr w:w="9379" w:h="4838" w:hRule="exact" w:wrap="none" w:vAnchor="page" w:hAnchor="page" w:x="1723" w:y="1497"/>
        <w:shd w:val="clear" w:color="auto" w:fill="auto"/>
        <w:spacing w:before="0" w:after="0" w:line="322" w:lineRule="exact"/>
      </w:pPr>
      <w:r>
        <w:t>Глава администрации                                                                  Ш.А.Куцапев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84" w:h="15335" w:hRule="exact" w:wrap="none" w:vAnchor="page" w:hAnchor="page" w:x="1689" w:y="894"/>
        <w:shd w:val="clear" w:color="auto" w:fill="auto"/>
        <w:spacing w:before="0" w:after="329" w:line="288" w:lineRule="exact"/>
        <w:ind w:left="5940" w:firstLine="1300"/>
        <w:jc w:val="left"/>
      </w:pPr>
      <w:r>
        <w:lastRenderedPageBreak/>
        <w:t xml:space="preserve">ПРИЛОЖЕНИЕ №1 </w:t>
      </w:r>
      <w:r>
        <w:rPr>
          <w:rStyle w:val="212pt"/>
        </w:rPr>
        <w:t xml:space="preserve">к постановлению администрации </w:t>
      </w:r>
      <w:r>
        <w:t>Урус-Мартановского муниципального района от 15.11.2022г. №87</w:t>
      </w:r>
    </w:p>
    <w:p w:rsidR="00B6043D" w:rsidRDefault="00DC2442">
      <w:pPr>
        <w:pStyle w:val="30"/>
        <w:framePr w:w="9384" w:h="15335" w:hRule="exact" w:wrap="none" w:vAnchor="page" w:hAnchor="page" w:x="1689" w:y="894"/>
        <w:shd w:val="clear" w:color="auto" w:fill="auto"/>
        <w:spacing w:after="0" w:line="326" w:lineRule="exact"/>
        <w:ind w:firstLine="0"/>
      </w:pPr>
      <w:r>
        <w:t>ОСНОВНЫЕ НАПРАВЛЕНИЯ</w:t>
      </w:r>
    </w:p>
    <w:p w:rsidR="00B6043D" w:rsidRDefault="00DC2442">
      <w:pPr>
        <w:pStyle w:val="30"/>
        <w:framePr w:w="9384" w:h="15335" w:hRule="exact" w:wrap="none" w:vAnchor="page" w:hAnchor="page" w:x="1689" w:y="894"/>
        <w:shd w:val="clear" w:color="auto" w:fill="auto"/>
        <w:spacing w:after="180" w:line="326" w:lineRule="exact"/>
        <w:ind w:firstLine="0"/>
      </w:pPr>
      <w:r>
        <w:t>бюджетной политики Урус-Мартановского муниципального района на</w:t>
      </w:r>
      <w:r>
        <w:br/>
        <w:t>2023 год и на плановый период 2024 и 2025 годов</w:t>
      </w:r>
    </w:p>
    <w:p w:rsidR="00B6043D" w:rsidRDefault="00DC2442">
      <w:pPr>
        <w:pStyle w:val="30"/>
        <w:framePr w:w="9384" w:h="15335" w:hRule="exact" w:wrap="none" w:vAnchor="page" w:hAnchor="page" w:x="1689" w:y="894"/>
        <w:numPr>
          <w:ilvl w:val="0"/>
          <w:numId w:val="3"/>
        </w:numPr>
        <w:shd w:val="clear" w:color="auto" w:fill="auto"/>
        <w:tabs>
          <w:tab w:val="left" w:pos="3699"/>
        </w:tabs>
        <w:spacing w:after="0" w:line="326" w:lineRule="exact"/>
        <w:ind w:left="3420" w:firstLine="0"/>
        <w:jc w:val="both"/>
      </w:pPr>
      <w:r>
        <w:t>Общие положения</w:t>
      </w:r>
    </w:p>
    <w:p w:rsidR="00B6043D" w:rsidRDefault="00DC2442">
      <w:pPr>
        <w:pStyle w:val="20"/>
        <w:framePr w:w="9384" w:h="15335" w:hRule="exact" w:wrap="none" w:vAnchor="page" w:hAnchor="page" w:x="1689" w:y="894"/>
        <w:shd w:val="clear" w:color="auto" w:fill="auto"/>
        <w:spacing w:before="0" w:line="326" w:lineRule="exact"/>
        <w:ind w:firstLine="740"/>
      </w:pPr>
      <w:r>
        <w:t>Осн</w:t>
      </w:r>
      <w:r>
        <w:t>овные направления бюджетной политики Урус-Мартановского муниципального района на 2023 год и на плановый период 2024 и 2025 годов подготовлены в соответствии со статьей 172 Бюджетного кодекса Российской Федерации, Основных направлениях бюджетной политики Че</w:t>
      </w:r>
      <w:r>
        <w:t>ченской Республики на 2023 год и на плановый период 2024 и 2025 годов, пункта 3 статьи 12 Решения Совета депутатов Урус-Мартановского муниципального района № 51 от 26.09.2012г. «Об утверждении Положения о бюджетном процессе в Урус-Мартановском муниципально</w:t>
      </w:r>
      <w:r>
        <w:t>м районе» с учетом итогов реализации бюджетной политики Урус-Мартановского муниципального района в 2021-2022 годах.</w:t>
      </w:r>
    </w:p>
    <w:p w:rsidR="00B6043D" w:rsidRDefault="00DC2442">
      <w:pPr>
        <w:pStyle w:val="20"/>
        <w:framePr w:w="9384" w:h="15335" w:hRule="exact" w:wrap="none" w:vAnchor="page" w:hAnchor="page" w:x="1689" w:y="894"/>
        <w:shd w:val="clear" w:color="auto" w:fill="auto"/>
        <w:spacing w:before="0" w:after="0" w:line="326" w:lineRule="exact"/>
        <w:ind w:firstLine="740"/>
      </w:pPr>
      <w:r>
        <w:t xml:space="preserve">При подготовке Основных направлений бюджетной политики Урус- Мартановского муниципального района на 2023 год и плановый период 2024 и 2025 </w:t>
      </w:r>
      <w:r>
        <w:t>года учтены положения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целевые ориентиры развития Российской Федерации, определенные в посл</w:t>
      </w:r>
      <w:r>
        <w:t>ании Президента Российской Федерации Федеральному Собранию Российской Федерации от 20 февраля 2019 года, приоритеты социально-экономического развития Урус-Мартановского муниципального района на среднесрочный и долгосрочный период в соответствии документами</w:t>
      </w:r>
      <w:r>
        <w:t xml:space="preserve"> стратегического планирования Урус-Мартановского муниципального района, а также задачи по обеспечению сбалансированности бюджета Урус-Мартановского муниципального района.</w:t>
      </w:r>
    </w:p>
    <w:p w:rsidR="00B6043D" w:rsidRDefault="00DC2442">
      <w:pPr>
        <w:pStyle w:val="20"/>
        <w:framePr w:w="9384" w:h="15335" w:hRule="exact" w:wrap="none" w:vAnchor="page" w:hAnchor="page" w:x="1689" w:y="894"/>
        <w:shd w:val="clear" w:color="auto" w:fill="auto"/>
        <w:spacing w:before="0" w:after="180" w:line="326" w:lineRule="exact"/>
        <w:ind w:firstLine="740"/>
      </w:pPr>
      <w:r>
        <w:t>Основные направления бюджетной политики Урус-Мартановского муниципального района на 2</w:t>
      </w:r>
      <w:r>
        <w:t>023 год и на плановый период 2024 и 2025 годов разработаны в целях определения условий, используемых при составлении проекта бюджета Урус-Мартановского муниципального района на 2023 год и на плановый период 2024 и 2025 годов, основных подходов к его формир</w:t>
      </w:r>
      <w:r>
        <w:t>ованию, общего порядка разработки основных характеристик и прогнозируемых параметров бюджета Урус-Мартановского муниципального района на 2023-2025 годы.</w:t>
      </w:r>
    </w:p>
    <w:p w:rsidR="00B6043D" w:rsidRDefault="00DC2442">
      <w:pPr>
        <w:pStyle w:val="30"/>
        <w:framePr w:w="9384" w:h="15335" w:hRule="exact" w:wrap="none" w:vAnchor="page" w:hAnchor="page" w:x="1689" w:y="894"/>
        <w:numPr>
          <w:ilvl w:val="0"/>
          <w:numId w:val="3"/>
        </w:numPr>
        <w:shd w:val="clear" w:color="auto" w:fill="auto"/>
        <w:tabs>
          <w:tab w:val="left" w:pos="685"/>
        </w:tabs>
        <w:spacing w:after="0" w:line="326" w:lineRule="exact"/>
        <w:ind w:left="1060"/>
        <w:jc w:val="left"/>
      </w:pPr>
      <w:r>
        <w:t>Предварительные итоги реализации бюджетной политики в Урус- Мартановском муниципальном районе в 2021-20</w:t>
      </w:r>
      <w:r>
        <w:t>22 годах</w:t>
      </w:r>
    </w:p>
    <w:p w:rsidR="00B6043D" w:rsidRDefault="00DC2442">
      <w:pPr>
        <w:pStyle w:val="20"/>
        <w:framePr w:w="9384" w:h="15335" w:hRule="exact" w:wrap="none" w:vAnchor="page" w:hAnchor="page" w:x="1689" w:y="894"/>
        <w:shd w:val="clear" w:color="auto" w:fill="auto"/>
        <w:spacing w:before="0" w:after="0" w:line="326" w:lineRule="exact"/>
        <w:ind w:firstLine="740"/>
      </w:pPr>
      <w:r>
        <w:t>В условиях относительно невысокой динамики налогооблагаемой базы по источникам собственных доходов, снижения объемов финансовой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94" w:h="15361" w:hRule="exact" w:wrap="none" w:vAnchor="page" w:hAnchor="page" w:x="1685" w:y="907"/>
        <w:shd w:val="clear" w:color="auto" w:fill="auto"/>
        <w:spacing w:before="0" w:after="0" w:line="331" w:lineRule="exact"/>
      </w:pPr>
      <w:r>
        <w:lastRenderedPageBreak/>
        <w:t>поддержки из вышестоящего бюджета, главной задачей бюджетной политики Урус-Мартановского муниципа</w:t>
      </w:r>
      <w:r>
        <w:t>льного района в 2021-2022 годах является обеспечение сбалансированности и устойчивости бюджетной системы Урус- Мартановского муниципального района, безусловное выполнение всех социально значимых обязательств.</w:t>
      </w:r>
    </w:p>
    <w:p w:rsidR="00B6043D" w:rsidRDefault="00DC2442">
      <w:pPr>
        <w:pStyle w:val="20"/>
        <w:framePr w:w="9394" w:h="15361" w:hRule="exact" w:wrap="none" w:vAnchor="page" w:hAnchor="page" w:x="1685" w:y="907"/>
        <w:shd w:val="clear" w:color="auto" w:fill="auto"/>
        <w:spacing w:before="0" w:after="0" w:line="331" w:lineRule="exact"/>
        <w:ind w:firstLine="740"/>
      </w:pPr>
      <w:r>
        <w:t>В этих целях реализовывалась Программа оздоровл</w:t>
      </w:r>
      <w:r>
        <w:t>ения муниципальных финансов Урус-Мартановского муниципального района Чеченской Республики на 2017-2024 годы, предусматривающая комплекс мероприятий, направленных на увеличение налоговых и неналоговых доходов консолидированного бюджета Урус-Мартановского му</w:t>
      </w:r>
      <w:r>
        <w:t>ниципального района, оптимизацию расходов и укрепления устойчивости бюджетной системы района.</w:t>
      </w:r>
    </w:p>
    <w:p w:rsidR="00B6043D" w:rsidRDefault="00DC2442">
      <w:pPr>
        <w:pStyle w:val="20"/>
        <w:framePr w:w="9394" w:h="15361" w:hRule="exact" w:wrap="none" w:vAnchor="page" w:hAnchor="page" w:x="1685" w:y="907"/>
        <w:shd w:val="clear" w:color="auto" w:fill="auto"/>
        <w:spacing w:before="0" w:after="0" w:line="331" w:lineRule="exact"/>
        <w:ind w:firstLine="740"/>
      </w:pPr>
      <w:r>
        <w:t>В рамках реализации мероприятий указанной Программы в целях обеспечения сбалансированности бюджета Урус-Мартановского муниципального района в 2018-2022 годах осущ</w:t>
      </w:r>
      <w:r>
        <w:t>ествлялось поэтапное сокращение расходов бюджета Урус-Мартановского муниципального района, изыскание и мобилизация резервов увеличения налоговых и неналоговых доходов в бюджет Урус-Мартановского муниципального района и бюджеты сельских поселений Урус-Марта</w:t>
      </w:r>
      <w:r>
        <w:t>новского муниципального района, проводились мероприятия, направленные на создание условий для устойчивого социально-экономического развития Урус-Мартановского муниципального района.</w:t>
      </w:r>
    </w:p>
    <w:p w:rsidR="00B6043D" w:rsidRDefault="00DC2442">
      <w:pPr>
        <w:pStyle w:val="20"/>
        <w:framePr w:w="9394" w:h="15361" w:hRule="exact" w:wrap="none" w:vAnchor="page" w:hAnchor="page" w:x="1685" w:y="907"/>
        <w:shd w:val="clear" w:color="auto" w:fill="auto"/>
        <w:spacing w:before="0" w:after="0" w:line="331" w:lineRule="exact"/>
        <w:ind w:firstLine="740"/>
      </w:pPr>
      <w:r>
        <w:t>В целях повышения качества бюджетного планирования, повышения результативн</w:t>
      </w:r>
      <w:r>
        <w:t>ости и эффективности использования средств бюджета Урус- Мартановского муниципального района в 2018-2022 годах проводилась работа по следующим направлениям:</w:t>
      </w:r>
    </w:p>
    <w:p w:rsidR="00B6043D" w:rsidRDefault="00DC2442">
      <w:pPr>
        <w:pStyle w:val="20"/>
        <w:framePr w:w="9394" w:h="15361" w:hRule="exact" w:wrap="none" w:vAnchor="page" w:hAnchor="page" w:x="1685" w:y="907"/>
        <w:shd w:val="clear" w:color="auto" w:fill="auto"/>
        <w:spacing w:before="0" w:after="0" w:line="331" w:lineRule="exact"/>
        <w:ind w:firstLine="1180"/>
      </w:pPr>
      <w:r>
        <w:t>формирование и исполнение бюджета Урус-Мартановского муниципального района в программном формате на</w:t>
      </w:r>
      <w:r>
        <w:t xml:space="preserve"> основе муниципальных программ Урус-Мартановского муниципального района;</w:t>
      </w:r>
    </w:p>
    <w:p w:rsidR="00B6043D" w:rsidRDefault="00DC2442">
      <w:pPr>
        <w:pStyle w:val="20"/>
        <w:framePr w:w="9394" w:h="15361" w:hRule="exact" w:wrap="none" w:vAnchor="page" w:hAnchor="page" w:x="1685" w:y="907"/>
        <w:shd w:val="clear" w:color="auto" w:fill="auto"/>
        <w:spacing w:before="0" w:after="0" w:line="331" w:lineRule="exact"/>
        <w:ind w:firstLine="1380"/>
      </w:pPr>
      <w:r>
        <w:t>формирование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t xml:space="preserve"> и муниципальных услуг, оказываемых физическим лицам, и работ, выполняемых государственными (муниципальными) учреждениями;</w:t>
      </w:r>
    </w:p>
    <w:p w:rsidR="00B6043D" w:rsidRDefault="00DC2442">
      <w:pPr>
        <w:pStyle w:val="20"/>
        <w:framePr w:w="9394" w:h="15361" w:hRule="exact" w:wrap="none" w:vAnchor="page" w:hAnchor="page" w:x="1685" w:y="907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331" w:lineRule="exact"/>
        <w:ind w:firstLine="740"/>
      </w:pPr>
      <w:r>
        <w:t>формирование муниципальных заданий на оказание муниципальных услуг (выполнение работ) в отношении муниципальных учреждений Урус- Март</w:t>
      </w:r>
      <w:r>
        <w:t>ановского муниципального района;</w:t>
      </w:r>
    </w:p>
    <w:p w:rsidR="00B6043D" w:rsidRDefault="00DC2442">
      <w:pPr>
        <w:pStyle w:val="20"/>
        <w:framePr w:w="9394" w:h="15361" w:hRule="exact" w:wrap="none" w:vAnchor="page" w:hAnchor="page" w:x="1685" w:y="907"/>
        <w:numPr>
          <w:ilvl w:val="0"/>
          <w:numId w:val="4"/>
        </w:numPr>
        <w:shd w:val="clear" w:color="auto" w:fill="auto"/>
        <w:tabs>
          <w:tab w:val="left" w:pos="910"/>
        </w:tabs>
        <w:spacing w:before="0" w:after="0" w:line="331" w:lineRule="exact"/>
        <w:ind w:firstLine="740"/>
      </w:pPr>
      <w:r>
        <w:t>обеспечение открытости и прозрачности информации о бюджетном процессе и исполнении бюджета посредством информационно</w:t>
      </w:r>
      <w:r>
        <w:softHyphen/>
        <w:t>телекоммуникационной сети «Интернет» для всех заинтересованных лиц, в том числе для граждан, в доступной ф</w:t>
      </w:r>
      <w:r>
        <w:t>орме;</w:t>
      </w:r>
    </w:p>
    <w:p w:rsidR="00B6043D" w:rsidRDefault="00DC2442">
      <w:pPr>
        <w:pStyle w:val="20"/>
        <w:framePr w:w="9394" w:h="15361" w:hRule="exact" w:wrap="none" w:vAnchor="page" w:hAnchor="page" w:x="1685" w:y="907"/>
        <w:numPr>
          <w:ilvl w:val="0"/>
          <w:numId w:val="4"/>
        </w:numPr>
        <w:shd w:val="clear" w:color="auto" w:fill="auto"/>
        <w:tabs>
          <w:tab w:val="left" w:pos="910"/>
        </w:tabs>
        <w:spacing w:before="0" w:after="0" w:line="331" w:lineRule="exact"/>
        <w:ind w:firstLine="740"/>
      </w:pPr>
      <w:r>
        <w:t>ежегодное проведение публичных слушаний по годовому отчету об исполнении бюджета Урус-Мартановского муниципального района и по проекту бюджета Урус-Мартановского муниципального района на очередной финансовый год и на плановый период в целях повышения</w:t>
      </w:r>
      <w:r>
        <w:t xml:space="preserve"> информационной открытости деятельности местной администрации и выявления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tabs>
          <w:tab w:val="left" w:pos="910"/>
        </w:tabs>
        <w:spacing w:before="0" w:after="0" w:line="331" w:lineRule="exact"/>
      </w:pPr>
      <w:r>
        <w:lastRenderedPageBreak/>
        <w:t>общественного мнения по вопросам формирования и исполнения бюджета Урус-Мартановского муниципального района.</w:t>
      </w: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tabs>
          <w:tab w:val="left" w:pos="3874"/>
        </w:tabs>
        <w:spacing w:before="0" w:after="0" w:line="331" w:lineRule="exact"/>
        <w:ind w:firstLine="760"/>
      </w:pPr>
      <w:r>
        <w:t xml:space="preserve">Обеспечивалось выполнение условий соглашения с </w:t>
      </w:r>
      <w:r>
        <w:t>Минфином Чеченской Республики о</w:t>
      </w:r>
      <w:r>
        <w:tab/>
        <w:t>мерах по повышению эффективности</w:t>
      </w: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tabs>
          <w:tab w:val="left" w:pos="3874"/>
          <w:tab w:val="left" w:pos="5563"/>
        </w:tabs>
        <w:spacing w:before="0" w:after="0" w:line="331" w:lineRule="exact"/>
      </w:pPr>
      <w:r>
        <w:t>использования бюджетных средств, увеличению поступлений налоговых и неналоговых доходов местного бюджета и мерах по социально- экономическому развитию и оздоровлению муниципальных финансов Ур</w:t>
      </w:r>
      <w:r>
        <w:t>ус- Мартановского муниципального района, в том числе по осуществлению мер, направленных на рост</w:t>
      </w:r>
      <w:r>
        <w:tab/>
        <w:t>налоговых</w:t>
      </w:r>
      <w:r>
        <w:tab/>
        <w:t>и неналоговых доходов</w:t>
      </w: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spacing w:before="0" w:after="0" w:line="331" w:lineRule="exact"/>
      </w:pPr>
      <w:r>
        <w:t>консолидированного бюджета Урус-Мартановского муниципального района, достижению показателей экономического развития, а также уст</w:t>
      </w:r>
      <w:r>
        <w:t>ранению неэффективных налоговых льгот (пониженных ставок по налогам), установленных решениями муниципальных образований, отмене установленных расходных обязательств, не связанных с решением вопросов, отнесенных Конституцией Российской Федерации и федеральн</w:t>
      </w:r>
      <w:r>
        <w:t>ыми законами к полномочиям органов местного самоуправления.</w:t>
      </w: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spacing w:before="0" w:after="0" w:line="331" w:lineRule="exact"/>
        <w:ind w:firstLine="760"/>
      </w:pPr>
      <w:r>
        <w:t>В целях обеспечения своевременного и полного финансирования первоочередных расходов бюджета Урус-Мартановского муниципального района, недопущения образования кредиторской задолженности по ним, фин</w:t>
      </w:r>
      <w:r>
        <w:t>ансирование расходов бюджета Урус-Мартановского муниципального района осуществлялось в 2018-2022 годах с учетом приоритизации расходов, установленной Администрацией Урус-Мартановского муниципального района.</w:t>
      </w: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spacing w:before="0" w:after="300" w:line="331" w:lineRule="exact"/>
        <w:ind w:firstLine="760"/>
      </w:pPr>
      <w:r>
        <w:t>В ходе исполнения бюджета Урус-Мартановского муни</w:t>
      </w:r>
      <w:r>
        <w:t>ципального района обеспечивается безусловное выполнение критериев, установленных указами Президента Российской Федерации 2012 года, обеспечивается своевременная выплата заработной платы, выполняются иные социальные обязательства, своевременно осуществляетс</w:t>
      </w:r>
      <w:r>
        <w:t>я финансирование расходов на оплату коммунальных платежей, налогов, сборов и иных обязательных платежей в бюджетную систему Российской Федерации и другие первоочередные нужды, не допускается возникновение просроченной кредиторской задолженности по денежным</w:t>
      </w:r>
      <w:r>
        <w:t xml:space="preserve"> обязательствам получателей средств бюджета Урус-Мартановского муниципального района, обязательствам муниципальных бюджетных учреждений Урус- Мартановского муниципального района.</w:t>
      </w:r>
    </w:p>
    <w:p w:rsidR="00B6043D" w:rsidRDefault="00DC2442">
      <w:pPr>
        <w:pStyle w:val="30"/>
        <w:framePr w:w="9398" w:h="15356" w:hRule="exact" w:wrap="none" w:vAnchor="page" w:hAnchor="page" w:x="1682" w:y="912"/>
        <w:numPr>
          <w:ilvl w:val="0"/>
          <w:numId w:val="5"/>
        </w:numPr>
        <w:shd w:val="clear" w:color="auto" w:fill="auto"/>
        <w:tabs>
          <w:tab w:val="left" w:pos="1258"/>
        </w:tabs>
        <w:spacing w:after="0" w:line="331" w:lineRule="exact"/>
        <w:ind w:left="220" w:firstLine="540"/>
        <w:jc w:val="left"/>
      </w:pPr>
      <w:r>
        <w:t xml:space="preserve">Цели и задачи бюджетной политики Урус-Мартановского муниципального района на </w:t>
      </w:r>
      <w:r>
        <w:t>2023 год и на плановый период 2024 и 2025</w:t>
      </w:r>
    </w:p>
    <w:p w:rsidR="00B6043D" w:rsidRDefault="00DC2442">
      <w:pPr>
        <w:pStyle w:val="30"/>
        <w:framePr w:w="9398" w:h="15356" w:hRule="exact" w:wrap="none" w:vAnchor="page" w:hAnchor="page" w:x="1682" w:y="912"/>
        <w:shd w:val="clear" w:color="auto" w:fill="auto"/>
        <w:spacing w:after="0" w:line="331" w:lineRule="exact"/>
        <w:ind w:right="20" w:firstLine="0"/>
      </w:pPr>
      <w:r>
        <w:t>годов</w:t>
      </w:r>
    </w:p>
    <w:p w:rsidR="00B6043D" w:rsidRDefault="00DC2442">
      <w:pPr>
        <w:pStyle w:val="20"/>
        <w:framePr w:w="9398" w:h="15356" w:hRule="exact" w:wrap="none" w:vAnchor="page" w:hAnchor="page" w:x="1682" w:y="912"/>
        <w:shd w:val="clear" w:color="auto" w:fill="auto"/>
        <w:spacing w:before="0" w:after="0" w:line="331" w:lineRule="exact"/>
        <w:ind w:firstLine="760"/>
      </w:pPr>
      <w:r>
        <w:t>Бюджетная политика Урус-Мартановского муниципального района на 2023 год и на плановый период 2024 и 2025 годов обеспечивает преемственность целей и задач бюджетной политики предыдущих лет и направлена на реал</w:t>
      </w:r>
      <w:r>
        <w:t>изацию задач, определенных посланием Президента Российской Федерации Федеральному Собранию Российской Федерации от 20 февраля 2019 года, Указом Президента Российской Федерации от 7 мая 2018 года № 204 «О национальных целях и стратегических задачах развития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46" w:lineRule="exact"/>
      </w:pPr>
      <w:r>
        <w:lastRenderedPageBreak/>
        <w:t xml:space="preserve">Российской Федерации на период до 2024 года» (далее - Указ Президента Российской Федерации от 7 мая 2018 года № 204). Стратегией социально- экономического развития Урус-Мартановского муниципального района, муниципальными программами </w:t>
      </w:r>
      <w:r>
        <w:t xml:space="preserve">Урус-Мартановского муниципального района и иными документами стратегического планирования Урус- </w:t>
      </w:r>
      <w:r>
        <w:rPr>
          <w:rStyle w:val="217pt70"/>
        </w:rPr>
        <w:t>Мартановского муниципального района.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  <w:ind w:firstLine="740"/>
      </w:pPr>
      <w:r>
        <w:t>Основными целями бюджетной политики Урус-Мартановского муниципального района в 2023 году и плановом периоде 2024 и 2025 год</w:t>
      </w:r>
      <w:r>
        <w:t>ов являются: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  <w:ind w:firstLine="740"/>
      </w:pPr>
      <w:r>
        <w:t>обеспечение долгосрочной устойчивости консолидированного бюджета Урус-Мартановского муниципального района;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  <w:ind w:firstLine="740"/>
      </w:pPr>
      <w:r>
        <w:t>безусловное исполнение действующих расходных обязательств Урус- Мартановского муниципального района, в первую очередь социально значимых</w:t>
      </w:r>
      <w:r>
        <w:t>;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tabs>
          <w:tab w:val="left" w:pos="2460"/>
          <w:tab w:val="left" w:pos="6262"/>
        </w:tabs>
        <w:spacing w:before="0" w:after="0" w:line="331" w:lineRule="exact"/>
        <w:ind w:firstLine="740"/>
      </w:pPr>
      <w:r>
        <w:t>финансовое</w:t>
      </w:r>
      <w:r>
        <w:tab/>
        <w:t>обеспечение реализации</w:t>
      </w:r>
      <w:r>
        <w:tab/>
        <w:t>проектов (программ),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</w:pPr>
      <w:r>
        <w:t xml:space="preserve">направленных на достижение национальных целей и стратегических задач развития Российской Федерации на период до 2024 года, определенных Указом Президента Российской Федерации от 7 мая 2018 года № </w:t>
      </w:r>
      <w:r>
        <w:t>204;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tabs>
          <w:tab w:val="left" w:pos="2460"/>
          <w:tab w:val="left" w:pos="6262"/>
        </w:tabs>
        <w:spacing w:before="0" w:after="0" w:line="331" w:lineRule="exact"/>
        <w:ind w:firstLine="740"/>
      </w:pPr>
      <w:r>
        <w:t>создание условий для устойчивого социально-экономического развития и обеспечения</w:t>
      </w:r>
      <w:r>
        <w:tab/>
        <w:t>социальной стабильности</w:t>
      </w:r>
      <w:r>
        <w:tab/>
        <w:t>в Урус-Мартановском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</w:pPr>
      <w:r>
        <w:t>муниципальном районе.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  <w:ind w:firstLine="740"/>
      </w:pPr>
      <w:r>
        <w:t xml:space="preserve">Исходя из поставленных целей и текущей экономической ситуации, основными задачами бюджетной политики на </w:t>
      </w:r>
      <w:r>
        <w:t>2023 год и плановый период 2024 и 2025 годов являются:</w:t>
      </w:r>
    </w:p>
    <w:p w:rsidR="00B6043D" w:rsidRDefault="00DC2442">
      <w:pPr>
        <w:pStyle w:val="20"/>
        <w:framePr w:w="9394" w:h="15406" w:hRule="exact" w:wrap="none" w:vAnchor="page" w:hAnchor="page" w:x="1685" w:y="862"/>
        <w:shd w:val="clear" w:color="auto" w:fill="auto"/>
        <w:spacing w:before="0" w:after="0" w:line="331" w:lineRule="exact"/>
        <w:ind w:firstLine="740"/>
      </w:pPr>
      <w:r>
        <w:t>1. Обеспечение сбалансированности и долгосрочной устойчивости бюджета Урус-Мартановского муниципального района, в том числе за счет:</w:t>
      </w:r>
    </w:p>
    <w:p w:rsidR="00B6043D" w:rsidRDefault="00DC2442">
      <w:pPr>
        <w:pStyle w:val="20"/>
        <w:framePr w:w="9394" w:h="15406" w:hRule="exact" w:wrap="none" w:vAnchor="page" w:hAnchor="page" w:x="1685" w:y="86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31" w:lineRule="exact"/>
        <w:ind w:firstLine="740"/>
      </w:pPr>
      <w:r>
        <w:t>формирования реалистичного прогноза поступления доходов в бюджет;</w:t>
      </w:r>
    </w:p>
    <w:p w:rsidR="00B6043D" w:rsidRDefault="00DC2442">
      <w:pPr>
        <w:pStyle w:val="20"/>
        <w:framePr w:w="9394" w:h="15406" w:hRule="exact" w:wrap="none" w:vAnchor="page" w:hAnchor="page" w:x="1685" w:y="86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6" w:lineRule="exact"/>
        <w:ind w:firstLine="740"/>
      </w:pPr>
      <w:r>
        <w:t>вы</w:t>
      </w:r>
      <w:r>
        <w:t>явления и мобилизации резервов дополнительных поступлений в бюджет, в том числе от осуществления предпринимательской и иной приносящей доход деятельности муниципальными казенными учреждениями Урус-Мартановского муниципального района;</w:t>
      </w:r>
    </w:p>
    <w:p w:rsidR="00B6043D" w:rsidRDefault="00DC2442">
      <w:pPr>
        <w:pStyle w:val="20"/>
        <w:framePr w:w="9394" w:h="15406" w:hRule="exact" w:wrap="none" w:vAnchor="page" w:hAnchor="page" w:x="1685" w:y="86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6" w:lineRule="exact"/>
        <w:ind w:firstLine="740"/>
      </w:pPr>
      <w:r>
        <w:t xml:space="preserve">оптимизации расходов </w:t>
      </w:r>
      <w:r>
        <w:t>местного бюджета, расходов муниципальных бюджетных учреждений Урус-Мартановского муниципального района, сдерживания их роста путем введения режима максимальной экономии средств;</w:t>
      </w:r>
    </w:p>
    <w:p w:rsidR="00B6043D" w:rsidRDefault="00DC2442">
      <w:pPr>
        <w:pStyle w:val="20"/>
        <w:framePr w:w="9394" w:h="15406" w:hRule="exact" w:wrap="none" w:vAnchor="page" w:hAnchor="page" w:x="1685" w:y="86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6" w:lineRule="exact"/>
        <w:ind w:firstLine="740"/>
      </w:pPr>
      <w:r>
        <w:t>увеличения доходов от внебюджетной деятельности муниципальных бюджетных учрежд</w:t>
      </w:r>
      <w:r>
        <w:t>ений Урус-Мартановского муниципального района;</w:t>
      </w:r>
    </w:p>
    <w:p w:rsidR="00B6043D" w:rsidRDefault="00DC2442">
      <w:pPr>
        <w:pStyle w:val="20"/>
        <w:framePr w:w="9394" w:h="15406" w:hRule="exact" w:wrap="none" w:vAnchor="page" w:hAnchor="page" w:x="1685" w:y="86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6" w:lineRule="exact"/>
        <w:ind w:firstLine="740"/>
      </w:pPr>
      <w:r>
        <w:t>введения ограничений на принятие новых расходных обязательств, недопущения установления расходных обязательств, не обеспеченных источниками финансирования, а также расходных обязательств, не связанных с решени</w:t>
      </w:r>
      <w:r>
        <w:t>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B6043D" w:rsidRDefault="00DC2442">
      <w:pPr>
        <w:pStyle w:val="20"/>
        <w:framePr w:w="9394" w:h="15406" w:hRule="exact" w:wrap="none" w:vAnchor="page" w:hAnchor="page" w:x="1685" w:y="862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0" w:line="326" w:lineRule="exact"/>
        <w:ind w:firstLine="740"/>
      </w:pPr>
      <w:r>
        <w:t>поэтапного приведения расходов бюджета в соответствие с расчетным объемом расходных обязательств субъекта Российской Федерации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408" w:h="15063" w:hRule="exact" w:wrap="none" w:vAnchor="page" w:hAnchor="page" w:x="1677" w:y="844"/>
        <w:shd w:val="clear" w:color="auto" w:fill="auto"/>
        <w:tabs>
          <w:tab w:val="left" w:pos="924"/>
        </w:tabs>
        <w:spacing w:before="0" w:after="0" w:line="331" w:lineRule="exact"/>
      </w:pPr>
      <w:r>
        <w:lastRenderedPageBreak/>
        <w:t>(«модельным бюджетом»), определенным по итогам инвентаризации расходных полномочий органов государственной власти субъектов Российской Федерации и органов местного самоуправления;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46" w:lineRule="exact"/>
        <w:ind w:firstLine="760"/>
      </w:pPr>
      <w:r>
        <w:t>приоритизации расходов бюджета исходя из прогноза пос</w:t>
      </w:r>
      <w:r>
        <w:t>тупления доходов и источников финансирования дефицита бюджета.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6"/>
        </w:numPr>
        <w:shd w:val="clear" w:color="auto" w:fill="auto"/>
        <w:tabs>
          <w:tab w:val="left" w:pos="1313"/>
        </w:tabs>
        <w:spacing w:before="0" w:after="0" w:line="331" w:lineRule="exact"/>
        <w:ind w:firstLine="760"/>
      </w:pPr>
      <w:r>
        <w:t>Совершенствование системы управления муниципальными финансами в Урус-Мартановском муниципальном районе, в том числе за счет: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 xml:space="preserve">повышения операционной эффективности использования бюджетных </w:t>
      </w:r>
      <w:r>
        <w:t>средств;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дальнейшего внедрения принципов адресности и нуждаемости при предоставлении мер социальной поддержки отдельным категориям граждан;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повышения результативности предоставления субсидий юридическим лицам;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совершенствования механизмов информационного в</w:t>
      </w:r>
      <w:r>
        <w:t>заимодействия в рамках планирования и исполнения бюджета Урус-Мартановского муниципального района, формирования отчетности о его исполнении;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внедрения системы управления налоговыми расходами и обеспечения интеграции ее в бюджетный процесс.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6"/>
        </w:numPr>
        <w:shd w:val="clear" w:color="auto" w:fill="auto"/>
        <w:tabs>
          <w:tab w:val="left" w:pos="1313"/>
        </w:tabs>
        <w:spacing w:before="0" w:after="0" w:line="331" w:lineRule="exact"/>
        <w:ind w:firstLine="760"/>
      </w:pPr>
      <w:r>
        <w:t>Повышение эффект</w:t>
      </w:r>
      <w:r>
        <w:t>ивности управления муниципальными финансами в Урус-Мартановском муниципальном районе, в том числе за счет: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концентрации финансовых ресурсов на реализации приоритетных направлений;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1075"/>
        </w:tabs>
        <w:spacing w:before="0" w:after="0" w:line="331" w:lineRule="exact"/>
        <w:ind w:firstLine="760"/>
      </w:pPr>
      <w:r>
        <w:t>повышения эффективности и результативности муниципальных программ Урус-Марта</w:t>
      </w:r>
      <w:r>
        <w:t>новского муниципального района;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внедрения в механизм формирования и реализации муниципальных программ Урус-Мартановского муниципального района принципов проектного управления;</w:t>
      </w:r>
    </w:p>
    <w:p w:rsidR="00B6043D" w:rsidRDefault="00DC2442">
      <w:pPr>
        <w:pStyle w:val="20"/>
        <w:framePr w:w="9408" w:h="15063" w:hRule="exact" w:wrap="none" w:vAnchor="page" w:hAnchor="page" w:x="1677" w:y="844"/>
        <w:shd w:val="clear" w:color="auto" w:fill="auto"/>
        <w:spacing w:before="0" w:after="0" w:line="331" w:lineRule="exact"/>
        <w:ind w:firstLine="1300"/>
      </w:pPr>
      <w:r>
        <w:t>повышения качества финансового менеджмента главных распорядителей средств бюджет</w:t>
      </w:r>
      <w:r>
        <w:t>а Урус-Мартановского муниципального района.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6"/>
        </w:numPr>
        <w:shd w:val="clear" w:color="auto" w:fill="auto"/>
        <w:tabs>
          <w:tab w:val="left" w:pos="1075"/>
        </w:tabs>
        <w:spacing w:before="0" w:after="0" w:line="322" w:lineRule="exact"/>
        <w:ind w:firstLine="760"/>
      </w:pPr>
      <w:r>
        <w:t>Повышение качества оказываемых муниципальных услуг, в том числе за счет:</w:t>
      </w:r>
    </w:p>
    <w:p w:rsidR="00B6043D" w:rsidRDefault="00DC2442">
      <w:pPr>
        <w:pStyle w:val="20"/>
        <w:framePr w:w="9408" w:h="15063" w:hRule="exact" w:wrap="none" w:vAnchor="page" w:hAnchor="page" w:x="1677" w:y="84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22" w:lineRule="exact"/>
        <w:ind w:firstLine="760"/>
      </w:pPr>
      <w:r>
        <w:t xml:space="preserve">установления муниципальных заданий на оказание муниципальных услуг (выполнение работ) в отношении муниципальных учреждений Урус- </w:t>
      </w:r>
      <w:r>
        <w:t>Мартановского муниципального района в соответствии с общероссийскими базовыми (отраслевыми) перечнями услуг;</w:t>
      </w:r>
    </w:p>
    <w:p w:rsidR="00B6043D" w:rsidRDefault="00DC2442">
      <w:pPr>
        <w:pStyle w:val="20"/>
        <w:framePr w:w="9408" w:h="15063" w:hRule="exact" w:wrap="none" w:vAnchor="page" w:hAnchor="page" w:x="1677" w:y="844"/>
        <w:shd w:val="clear" w:color="auto" w:fill="auto"/>
        <w:spacing w:before="0" w:after="0" w:line="331" w:lineRule="exact"/>
        <w:ind w:firstLine="1300"/>
      </w:pPr>
      <w:r>
        <w:t>использования регионального перечня (классификатора) государственных (муниципальных) услуг, не включенных в общероссийские базовые (отраслевые) пер</w:t>
      </w:r>
      <w:r>
        <w:t>ечни (классификаторы) государственных и муниципальных услуг, оказываемых физическим лицам, и работ, выполняемых государственными (муниципальными) учреждениями Чеченской Республики, в целях оперативного включения новых услуг и работ, необходимых для формиро</w:t>
      </w:r>
      <w:r>
        <w:t>вания муниципальных заданий;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89" w:h="15120" w:hRule="exact" w:wrap="none" w:vAnchor="page" w:hAnchor="page" w:x="1687" w:y="864"/>
        <w:numPr>
          <w:ilvl w:val="0"/>
          <w:numId w:val="4"/>
        </w:numPr>
        <w:shd w:val="clear" w:color="auto" w:fill="auto"/>
        <w:tabs>
          <w:tab w:val="left" w:pos="1035"/>
        </w:tabs>
        <w:spacing w:before="0" w:after="0" w:line="331" w:lineRule="exact"/>
        <w:ind w:firstLine="740"/>
      </w:pPr>
      <w:r>
        <w:lastRenderedPageBreak/>
        <w:t>определения финансового обеспечения муниципальных заданий на оказание муниципальных услуг (выполнение работ) в отношении муниципальных учреждений Урус-Мартановского муниципального района на основе норматив</w:t>
      </w:r>
      <w:r>
        <w:t>ов финансовых затрат;</w:t>
      </w:r>
    </w:p>
    <w:p w:rsidR="00B6043D" w:rsidRDefault="00DC2442">
      <w:pPr>
        <w:pStyle w:val="20"/>
        <w:framePr w:w="9389" w:h="15120" w:hRule="exact" w:wrap="none" w:vAnchor="page" w:hAnchor="page" w:x="1687" w:y="864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346" w:lineRule="exact"/>
        <w:ind w:firstLine="740"/>
      </w:pPr>
      <w:r>
        <w:t xml:space="preserve">повышения ответственности муниципальных учреждений за невыполнение муниципального задания, в том числе за счет реализации требований об обязательном возврате средств субсидии в бюджет Урус- Урус-Мартановского </w:t>
      </w:r>
      <w:r w:rsidRPr="00176AC4">
        <w:rPr>
          <w:lang w:eastAsia="en-US" w:bidi="en-US"/>
        </w:rPr>
        <w:t xml:space="preserve"> </w:t>
      </w:r>
      <w:r>
        <w:t>муниципального района в</w:t>
      </w:r>
      <w:r w:rsidRPr="00176AC4">
        <w:rPr>
          <w:rStyle w:val="21"/>
          <w:lang w:val="ru-RU"/>
        </w:rPr>
        <w:t xml:space="preserve"> </w:t>
      </w:r>
      <w:r>
        <w:rPr>
          <w:rStyle w:val="211pt0pt"/>
        </w:rPr>
        <w:t xml:space="preserve">случае недостижения показателей, </w:t>
      </w:r>
      <w:r>
        <w:t>установленных в муниципальном задании.</w:t>
      </w:r>
    </w:p>
    <w:p w:rsidR="00B6043D" w:rsidRDefault="00DC2442">
      <w:pPr>
        <w:pStyle w:val="20"/>
        <w:framePr w:w="9389" w:h="15120" w:hRule="exact" w:wrap="none" w:vAnchor="page" w:hAnchor="page" w:x="1687" w:y="864"/>
        <w:numPr>
          <w:ilvl w:val="0"/>
          <w:numId w:val="6"/>
        </w:numPr>
        <w:shd w:val="clear" w:color="auto" w:fill="auto"/>
        <w:tabs>
          <w:tab w:val="left" w:pos="1296"/>
        </w:tabs>
        <w:spacing w:before="0" w:after="0" w:line="336" w:lineRule="exact"/>
        <w:ind w:firstLine="740"/>
      </w:pPr>
      <w:r>
        <w:t>Развитие и совершенствование механизмов внутреннего муниципального финансового контроля в финансово-бюджетной сфере и контроля в сфере закупок.</w:t>
      </w:r>
    </w:p>
    <w:p w:rsidR="00B6043D" w:rsidRDefault="00DC2442">
      <w:pPr>
        <w:pStyle w:val="20"/>
        <w:framePr w:w="9389" w:h="15120" w:hRule="exact" w:wrap="none" w:vAnchor="page" w:hAnchor="page" w:x="1687" w:y="864"/>
        <w:numPr>
          <w:ilvl w:val="0"/>
          <w:numId w:val="6"/>
        </w:numPr>
        <w:shd w:val="clear" w:color="auto" w:fill="auto"/>
        <w:tabs>
          <w:tab w:val="left" w:pos="1035"/>
        </w:tabs>
        <w:spacing w:before="0" w:after="0" w:line="336" w:lineRule="exact"/>
        <w:ind w:firstLine="740"/>
      </w:pPr>
      <w:r>
        <w:t xml:space="preserve">Повышение эффективности внутреннего </w:t>
      </w:r>
      <w:r>
        <w:t>финансового контроля и внутреннего финансового аудита.</w:t>
      </w:r>
    </w:p>
    <w:p w:rsidR="00B6043D" w:rsidRDefault="00DC2442">
      <w:pPr>
        <w:pStyle w:val="20"/>
        <w:framePr w:w="9389" w:h="15120" w:hRule="exact" w:wrap="none" w:vAnchor="page" w:hAnchor="page" w:x="1687" w:y="864"/>
        <w:numPr>
          <w:ilvl w:val="0"/>
          <w:numId w:val="6"/>
        </w:numPr>
        <w:shd w:val="clear" w:color="auto" w:fill="auto"/>
        <w:tabs>
          <w:tab w:val="left" w:pos="1114"/>
        </w:tabs>
        <w:spacing w:before="0" w:after="300" w:line="331" w:lineRule="exact"/>
        <w:ind w:firstLine="740"/>
      </w:pPr>
      <w:r>
        <w:t>Реализация принципов открытости и прозрачности управления муниципальными финансами, раскрытие финансовой и иной информации о бюджете и бюджетном процессе, обеспечение доступности информации о финансово</w:t>
      </w:r>
      <w:r>
        <w:t>й деятельности органов местного самоуправления муниципальных образований Урус-Мартановского муниципального района и муниципальных учреждений, результатах использования бюджетных средств.</w:t>
      </w:r>
    </w:p>
    <w:p w:rsidR="00B6043D" w:rsidRDefault="00DC2442">
      <w:pPr>
        <w:pStyle w:val="30"/>
        <w:framePr w:w="9389" w:h="15120" w:hRule="exact" w:wrap="none" w:vAnchor="page" w:hAnchor="page" w:x="1687" w:y="864"/>
        <w:numPr>
          <w:ilvl w:val="0"/>
          <w:numId w:val="7"/>
        </w:numPr>
        <w:shd w:val="clear" w:color="auto" w:fill="auto"/>
        <w:tabs>
          <w:tab w:val="left" w:pos="676"/>
        </w:tabs>
        <w:spacing w:after="0" w:line="331" w:lineRule="exact"/>
        <w:ind w:left="200" w:right="180" w:firstLine="0"/>
        <w:jc w:val="both"/>
      </w:pPr>
      <w:r>
        <w:t>Основные подходы к формированию бюджета Урус-Мартановского муниципаль</w:t>
      </w:r>
      <w:r>
        <w:t>ного района на 2023 год и на плановый период 2024 и 2025</w:t>
      </w:r>
    </w:p>
    <w:p w:rsidR="00B6043D" w:rsidRDefault="00DC2442">
      <w:pPr>
        <w:pStyle w:val="30"/>
        <w:framePr w:w="9389" w:h="15120" w:hRule="exact" w:wrap="none" w:vAnchor="page" w:hAnchor="page" w:x="1687" w:y="864"/>
        <w:shd w:val="clear" w:color="auto" w:fill="auto"/>
        <w:spacing w:after="0" w:line="326" w:lineRule="exact"/>
        <w:ind w:firstLine="0"/>
      </w:pPr>
      <w:r>
        <w:t>годов</w:t>
      </w:r>
    </w:p>
    <w:p w:rsidR="00B6043D" w:rsidRDefault="00DC2442">
      <w:pPr>
        <w:pStyle w:val="20"/>
        <w:framePr w:w="9389" w:h="15120" w:hRule="exact" w:wrap="none" w:vAnchor="page" w:hAnchor="page" w:x="1687" w:y="864"/>
        <w:shd w:val="clear" w:color="auto" w:fill="auto"/>
        <w:spacing w:before="0" w:after="0" w:line="326" w:lineRule="exact"/>
        <w:ind w:firstLine="740"/>
      </w:pPr>
      <w:r>
        <w:t xml:space="preserve">Основные параметры бюджета Урус-Мартановского муниципального района на 2023 год и на плановый период 2024 и 2025 годов определяются исходя из прогноза поступления доходов в бюджет </w:t>
      </w:r>
      <w:r>
        <w:t>Урус-Мартановского муниципального района на соответствующий год с учетом необходимости соблюдения условий соглашений с Минфином Чеченской Республики в сфере межбюджетных отношений.</w:t>
      </w:r>
    </w:p>
    <w:p w:rsidR="00B6043D" w:rsidRDefault="00DC2442">
      <w:pPr>
        <w:pStyle w:val="20"/>
        <w:framePr w:w="9389" w:h="15120" w:hRule="exact" w:wrap="none" w:vAnchor="page" w:hAnchor="page" w:x="1687" w:y="864"/>
        <w:shd w:val="clear" w:color="auto" w:fill="auto"/>
        <w:spacing w:before="0" w:after="0" w:line="331" w:lineRule="exact"/>
        <w:ind w:firstLine="740"/>
      </w:pPr>
      <w:r>
        <w:t>Прогнозируемый объем доходов бюджет Урус-Мартановского муниципального район</w:t>
      </w:r>
      <w:r>
        <w:t>а на 2023 год и на плановый период 2024 и 2025 годов определяется на основе оценки ожидаемых поступлений налоговых и неналоговых доходов в бюджет Урус-Мартановского муниципального района в 2022 году с учетом изменений бюджетного и налогового законодательст</w:t>
      </w:r>
      <w:r>
        <w:t>ва Российской Федерации, законодательства Чеченской Республики, местных нормативно-правовых актах о налогах и сборах, вступающих в силу (планируемых к введению в действие) с 1 января 2023 года, с учетом отдельных факторов, влияющих на динамику доходной баз</w:t>
      </w:r>
      <w:r>
        <w:t>ы Урус-Мартановского муниципального района в 2023 году и плановом периоде 2024 и 2025 годов.</w:t>
      </w:r>
    </w:p>
    <w:p w:rsidR="00B6043D" w:rsidRDefault="00DC2442">
      <w:pPr>
        <w:pStyle w:val="20"/>
        <w:framePr w:w="9389" w:h="15120" w:hRule="exact" w:wrap="none" w:vAnchor="page" w:hAnchor="page" w:x="1687" w:y="864"/>
        <w:shd w:val="clear" w:color="auto" w:fill="auto"/>
        <w:spacing w:before="0" w:after="0" w:line="331" w:lineRule="exact"/>
        <w:ind w:firstLine="740"/>
      </w:pPr>
      <w:r>
        <w:t>Планирование расходов бюджета Урус-Мартановского муниципального района на 2023 год и на плановый период 2024 и 2025 годов осуществляется в программном формате на о</w:t>
      </w:r>
      <w:r>
        <w:t>снове муниципальных программ Урус-Мартановского муниципального района, а также показателей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422" w:h="14610" w:hRule="exact" w:wrap="none" w:vAnchor="page" w:hAnchor="page" w:x="1670" w:y="867"/>
        <w:shd w:val="clear" w:color="auto" w:fill="auto"/>
        <w:spacing w:before="0" w:after="0" w:line="322" w:lineRule="exact"/>
      </w:pPr>
      <w:r>
        <w:lastRenderedPageBreak/>
        <w:t>муниципальных заданий на предоставление муниципальных услуг (работ) с учетом результатов оценки потребности в предоставлении бюджетных услуг.</w:t>
      </w:r>
    </w:p>
    <w:p w:rsidR="00B6043D" w:rsidRDefault="00DC2442">
      <w:pPr>
        <w:pStyle w:val="20"/>
        <w:framePr w:w="9422" w:h="14610" w:hRule="exact" w:wrap="none" w:vAnchor="page" w:hAnchor="page" w:x="1670" w:y="867"/>
        <w:shd w:val="clear" w:color="auto" w:fill="auto"/>
        <w:spacing w:before="0" w:after="0" w:line="322" w:lineRule="exact"/>
        <w:ind w:firstLine="760"/>
      </w:pPr>
      <w:r>
        <w:t>П</w:t>
      </w:r>
      <w:r>
        <w:t>ланирование бюджетных ассигнований бюджета Урус-Мартановского муниципального района на 2023 год и на плановый период 2024 и 2025 годов осуществляться с учетом оценки их исполнения в 2022 году, исходя из прогноза поступления доходов в бюджет Урус-Мартановск</w:t>
      </w:r>
      <w:r>
        <w:t>ого муниципального района и параметров прогноза показателей социально- экономического развития Урус-Мартановского муниципального района на среднесрочную перспективу, а также с учетом необходимости оптимизации расходов бюджета Урус-Мартановского муниципальн</w:t>
      </w:r>
      <w:r>
        <w:t>ого района.</w:t>
      </w:r>
    </w:p>
    <w:p w:rsidR="00B6043D" w:rsidRDefault="00DC2442">
      <w:pPr>
        <w:pStyle w:val="20"/>
        <w:framePr w:w="9422" w:h="14610" w:hRule="exact" w:wrap="none" w:vAnchor="page" w:hAnchor="page" w:x="1670" w:y="867"/>
        <w:shd w:val="clear" w:color="auto" w:fill="auto"/>
        <w:spacing w:before="0" w:after="0" w:line="322" w:lineRule="exact"/>
        <w:ind w:firstLine="760"/>
      </w:pPr>
      <w:r>
        <w:t>При определении предельных объемов бюджетных ассигнований бюджета Урус-Мартановского муниципального района на 2023 год и плановый период 2024 и 2025 годов в качестве «базовых» будут приняты объемы бюджетных ассигнований на исполнение действующи</w:t>
      </w:r>
      <w:r>
        <w:t>х расходных обязательств, предусмотренные на 2022 год, с учетом проведенной в течение 2022 года оптимизации бюджетных расходов.</w:t>
      </w:r>
    </w:p>
    <w:p w:rsidR="00B6043D" w:rsidRDefault="00DC2442">
      <w:pPr>
        <w:pStyle w:val="20"/>
        <w:framePr w:w="9422" w:h="14610" w:hRule="exact" w:wrap="none" w:vAnchor="page" w:hAnchor="page" w:x="1670" w:y="867"/>
        <w:shd w:val="clear" w:color="auto" w:fill="auto"/>
        <w:spacing w:before="0" w:after="0" w:line="322" w:lineRule="exact"/>
        <w:ind w:firstLine="760"/>
      </w:pPr>
      <w:r>
        <w:t>При этом «базовые» объемы бюджетных ассигнований на 2023 год и плановый период 2024 и 2025 годов формируются с учетом:</w:t>
      </w:r>
    </w:p>
    <w:p w:rsidR="00B6043D" w:rsidRDefault="00DC2442">
      <w:pPr>
        <w:pStyle w:val="20"/>
        <w:framePr w:w="9422" w:h="14610" w:hRule="exact" w:wrap="none" w:vAnchor="page" w:hAnchor="page" w:x="1670" w:y="867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>уменьшени</w:t>
      </w:r>
      <w:r>
        <w:t>я бюджетных ассигнований на исполнение расходных обязательств ограниченного срока действия, а также в связи с уточнением контингента получателей;</w:t>
      </w:r>
    </w:p>
    <w:p w:rsidR="00B6043D" w:rsidRDefault="00DC2442">
      <w:pPr>
        <w:pStyle w:val="20"/>
        <w:framePr w:w="9422" w:h="14610" w:hRule="exact" w:wrap="none" w:vAnchor="page" w:hAnchor="page" w:x="1670" w:y="867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>увеличения бюджетных ассигнований для реализации мероприятий «длящегося» характера, возникших в ходе исполнени</w:t>
      </w:r>
      <w:r>
        <w:t>я бюджета в 2022 году;</w:t>
      </w:r>
    </w:p>
    <w:p w:rsidR="00B6043D" w:rsidRDefault="00DC2442">
      <w:pPr>
        <w:pStyle w:val="20"/>
        <w:framePr w:w="9422" w:h="14610" w:hRule="exact" w:wrap="none" w:vAnchor="page" w:hAnchor="page" w:x="1670" w:y="867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 xml:space="preserve">увеличения бюджетных ассигнований на повышение оплаты труда работников в сфере образования, здравоохранения, культуры, социального обслуживания в соответствии с указами Президента Российской Федерации от 7 мая 2012 года и принятыми </w:t>
      </w:r>
      <w:r>
        <w:t>планами мероприятий («дорожными картами») по развитию отраслей социальной сферы с учетом сохранения в 2023-2025 годах достигнутых в 2022 году соотношений оплаты труда отдельных категорий работников бюджетной сферы и среднемесячного дохода от трудовой деяте</w:t>
      </w:r>
      <w:r>
        <w:t>льности в республике;</w:t>
      </w:r>
    </w:p>
    <w:p w:rsidR="00B6043D" w:rsidRDefault="00DC2442">
      <w:pPr>
        <w:pStyle w:val="20"/>
        <w:framePr w:w="9422" w:h="14610" w:hRule="exact" w:wrap="none" w:vAnchor="page" w:hAnchor="page" w:x="1670" w:y="867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>увеличения бюджетных ассигнований на повышение оплаты труда работников бюджетной сферы, на которых не распространяется действие указов Президента Российской Федерации от 7 мая 2012 года, исходя из достижения целевого значения роста ре</w:t>
      </w:r>
      <w:r>
        <w:t>альной среднемесячной заработной платы в Чеченской Республике;</w:t>
      </w:r>
    </w:p>
    <w:p w:rsidR="00B6043D" w:rsidRDefault="00DC2442">
      <w:pPr>
        <w:pStyle w:val="20"/>
        <w:framePr w:w="9422" w:h="14610" w:hRule="exact" w:wrap="none" w:vAnchor="page" w:hAnchor="page" w:x="1670" w:y="867"/>
        <w:shd w:val="clear" w:color="auto" w:fill="auto"/>
        <w:spacing w:before="0" w:after="0" w:line="322" w:lineRule="exact"/>
        <w:ind w:firstLine="1200"/>
      </w:pPr>
      <w:r>
        <w:t>увеличения бюджетных ассигнований в целях доведения минимального размера оплаты труда до уровня, установленного законодательством Российской Федерации;</w:t>
      </w:r>
    </w:p>
    <w:p w:rsidR="00B6043D" w:rsidRDefault="00DC2442">
      <w:pPr>
        <w:pStyle w:val="20"/>
        <w:framePr w:w="9422" w:h="14610" w:hRule="exact" w:wrap="none" w:vAnchor="page" w:hAnchor="page" w:x="1670" w:y="867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>увеличения бюджетных ассигнований на испо</w:t>
      </w:r>
      <w:r>
        <w:t>лнение публичных нормативных обязательств в связи с ежегодной индексацией с 1 октября на прогнозный уровень инфляции;</w:t>
      </w:r>
    </w:p>
    <w:p w:rsidR="00B6043D" w:rsidRDefault="00DC2442">
      <w:pPr>
        <w:pStyle w:val="20"/>
        <w:framePr w:w="9422" w:h="14610" w:hRule="exact" w:wrap="none" w:vAnchor="page" w:hAnchor="page" w:x="1670" w:y="867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</w:pPr>
      <w:r>
        <w:t>увеличения бюджетных ассигнований на уплату налога на имущество организаций и земельного налога в связи с увеличением общего объема остато</w:t>
      </w:r>
      <w:r>
        <w:t>чной стоимости муниципального имущества, закрепленного на праве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tabs>
          <w:tab w:val="left" w:pos="927"/>
        </w:tabs>
        <w:spacing w:before="0" w:after="0" w:line="331" w:lineRule="exact"/>
      </w:pPr>
      <w:r>
        <w:lastRenderedPageBreak/>
        <w:t>оперативного управления, признаваемого основными средствами, и кадастровой стоимости земельных участков;</w:t>
      </w:r>
    </w:p>
    <w:p w:rsidR="00B6043D" w:rsidRDefault="00DC2442">
      <w:pPr>
        <w:pStyle w:val="20"/>
        <w:framePr w:w="9408" w:h="15356" w:hRule="exact" w:wrap="none" w:vAnchor="page" w:hAnchor="page" w:x="1677" w:y="912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31" w:lineRule="exact"/>
        <w:ind w:firstLine="760"/>
      </w:pPr>
      <w:r>
        <w:t xml:space="preserve">увеличения бюджетных ассигнований на оплату коммунальных услуг с </w:t>
      </w:r>
      <w:r>
        <w:t>учетом индексации тарифов на их оказание в отношении услуг, оказываемых организациями, отнесенными к естественным монополиям.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760"/>
      </w:pPr>
      <w:r>
        <w:t xml:space="preserve">Бюджетные ассигнования на исполнение публичных нормативных обязательств планируются с учетом динамики численности получателей </w:t>
      </w:r>
      <w:r>
        <w:t>выплат.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760"/>
      </w:pPr>
      <w:r>
        <w:t xml:space="preserve">Расходы на осуществление мероприятий в области дорожного хозяйства планируются с учетом положений Бюджетного кодекса и Решения Совета депутатов Урус-Мартановского муниципального района «Об утверждении порядка формирования и использования бюджетных </w:t>
      </w:r>
      <w:r>
        <w:t>ассигнований муниципального дорожного фонда Урус-Мартановского муниципального района».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760"/>
      </w:pPr>
      <w:r>
        <w:t>Условно утверждаемые расходы бюджета Урус-Мартановского муниципального района на плановый период 2024 и 2025 годов планируются с учетом их предельных объемов, установлен</w:t>
      </w:r>
      <w:r>
        <w:t>ных Бюджетным кодексом Российской Федерации.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760"/>
      </w:pPr>
      <w:r>
        <w:t>Бюджетная политика в сфере межбюджетных отношений в Урус- Мартановском муниципальном районе в 2023 году и плановом периоде 2024 и 2025 годов будет направлена на решение следующих задач:</w:t>
      </w:r>
    </w:p>
    <w:p w:rsidR="00B6043D" w:rsidRDefault="00DC2442">
      <w:pPr>
        <w:pStyle w:val="20"/>
        <w:framePr w:w="9408" w:h="15356" w:hRule="exact" w:wrap="none" w:vAnchor="page" w:hAnchor="page" w:x="1677" w:y="912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31" w:lineRule="exact"/>
        <w:ind w:firstLine="760"/>
      </w:pPr>
      <w:r>
        <w:t>сохранение основных видов</w:t>
      </w:r>
      <w:r>
        <w:t xml:space="preserve"> финансовой помощи с учетом уточнения подходов к распределению отдельных межбюджетных трансфертов из бюджета Урус-Мартановского муниципального района;</w:t>
      </w:r>
    </w:p>
    <w:p w:rsidR="00B6043D" w:rsidRDefault="00DC2442">
      <w:pPr>
        <w:pStyle w:val="20"/>
        <w:framePr w:w="9408" w:h="15356" w:hRule="exact" w:wrap="none" w:vAnchor="page" w:hAnchor="page" w:x="1677" w:y="912"/>
        <w:numPr>
          <w:ilvl w:val="0"/>
          <w:numId w:val="4"/>
        </w:numPr>
        <w:shd w:val="clear" w:color="auto" w:fill="auto"/>
        <w:tabs>
          <w:tab w:val="left" w:pos="962"/>
        </w:tabs>
        <w:spacing w:before="0" w:after="0" w:line="331" w:lineRule="exact"/>
        <w:ind w:firstLine="760"/>
      </w:pPr>
      <w:r>
        <w:t>обеспечение сбалансированности местных бюджетов;</w:t>
      </w:r>
    </w:p>
    <w:p w:rsidR="00B6043D" w:rsidRDefault="00DC2442">
      <w:pPr>
        <w:pStyle w:val="20"/>
        <w:framePr w:w="9408" w:h="15356" w:hRule="exact" w:wrap="none" w:vAnchor="page" w:hAnchor="page" w:x="1677" w:y="912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31" w:lineRule="exact"/>
        <w:ind w:firstLine="760"/>
      </w:pPr>
      <w:r>
        <w:t>совершенствование системы разграничения расходных обязат</w:t>
      </w:r>
      <w:r>
        <w:t>ельств между органами местного самоуправления муниципальных образований Урус-Мартановского муниципального района;</w:t>
      </w:r>
    </w:p>
    <w:p w:rsidR="00B6043D" w:rsidRDefault="00DC2442">
      <w:pPr>
        <w:pStyle w:val="20"/>
        <w:framePr w:w="9408" w:h="15356" w:hRule="exact" w:wrap="none" w:vAnchor="page" w:hAnchor="page" w:x="1677" w:y="912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31" w:lineRule="exact"/>
        <w:ind w:firstLine="760"/>
      </w:pPr>
      <w:r>
        <w:t>формирование устойчивой собственной доходной базы местных бюджетов, создание стимулов по ее наращиванию;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1220"/>
      </w:pPr>
      <w:r>
        <w:t>создание стимулов для улучшения качес</w:t>
      </w:r>
      <w:r>
        <w:t>тва управления муниципальными финансами и повышения эффективности использования бюджетных средств;</w:t>
      </w:r>
    </w:p>
    <w:p w:rsidR="00B6043D" w:rsidRDefault="00DC2442">
      <w:pPr>
        <w:pStyle w:val="20"/>
        <w:framePr w:w="9408" w:h="15356" w:hRule="exact" w:wrap="none" w:vAnchor="page" w:hAnchor="page" w:x="1677" w:y="912"/>
        <w:numPr>
          <w:ilvl w:val="0"/>
          <w:numId w:val="4"/>
        </w:numPr>
        <w:shd w:val="clear" w:color="auto" w:fill="auto"/>
        <w:tabs>
          <w:tab w:val="left" w:pos="967"/>
        </w:tabs>
        <w:spacing w:before="0" w:after="0" w:line="331" w:lineRule="exact"/>
        <w:ind w:firstLine="760"/>
      </w:pPr>
      <w:r>
        <w:t>повышение прозрачности муниципальных финансов.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760"/>
      </w:pPr>
      <w:r>
        <w:t xml:space="preserve">В целях решения поставленных задач планируется уделить особое внимание по контролю соблюдения органами </w:t>
      </w:r>
      <w:r>
        <w:t>местного самоуправления условий предоставления межбюджетных трансфертов из бюджета Урус- Мартановского муниципального района. Осуществление контроля повысит финансовую дисциплину органов местного самоуправления поселений, что положительно скажется на финан</w:t>
      </w:r>
      <w:r>
        <w:t>совых показателях местных бюджетов.</w:t>
      </w:r>
    </w:p>
    <w:p w:rsidR="00B6043D" w:rsidRDefault="00DC2442">
      <w:pPr>
        <w:pStyle w:val="20"/>
        <w:framePr w:w="9408" w:h="15356" w:hRule="exact" w:wrap="none" w:vAnchor="page" w:hAnchor="page" w:x="1677" w:y="912"/>
        <w:shd w:val="clear" w:color="auto" w:fill="auto"/>
        <w:spacing w:before="0" w:after="0" w:line="331" w:lineRule="exact"/>
        <w:ind w:firstLine="760"/>
      </w:pPr>
      <w:r>
        <w:t>Бюджетные ассигнования на предоставление межбюджетных трансфертов из бюджета Урус-Мартановского муниципального района бюджетам сельских поселений Урус-Мартановского муниципального района планируются с учетом необходимост</w:t>
      </w:r>
      <w:r>
        <w:t>и решения приоритетных задач социально-экономического развития территории и повышения самостоятельности и ответственности органов местного самоуправления за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79" w:h="5069" w:hRule="exact" w:wrap="none" w:vAnchor="page" w:hAnchor="page" w:x="1692" w:y="859"/>
        <w:shd w:val="clear" w:color="auto" w:fill="auto"/>
        <w:spacing w:before="0" w:after="0" w:line="331" w:lineRule="exact"/>
      </w:pPr>
      <w:r>
        <w:lastRenderedPageBreak/>
        <w:t>проведение эффективной бюджетной политики, а также реализации механизмов стим</w:t>
      </w:r>
      <w:r>
        <w:t>улирования муниципальных образований к наращиванию экономического и налогового потенциала.</w:t>
      </w:r>
    </w:p>
    <w:p w:rsidR="00B6043D" w:rsidRDefault="00DC2442">
      <w:pPr>
        <w:pStyle w:val="20"/>
        <w:framePr w:w="9379" w:h="5069" w:hRule="exact" w:wrap="none" w:vAnchor="page" w:hAnchor="page" w:x="1692" w:y="859"/>
        <w:shd w:val="clear" w:color="auto" w:fill="auto"/>
        <w:spacing w:before="0" w:after="0" w:line="331" w:lineRule="exact"/>
        <w:ind w:firstLine="740"/>
      </w:pPr>
      <w:r>
        <w:t>Основной формой предоставления финансовой помощи из бюджета Урус-Мартановского муниципального района бюджетам сельских поселений Урус-Мартановского муниципального ра</w:t>
      </w:r>
      <w:r>
        <w:t>йона в 2023-2025 годах, как и в предыдущие годы, будут являться дотации на выравнивание уровня бюджетной обеспеченности бюджетов сельских поселений.</w:t>
      </w:r>
    </w:p>
    <w:p w:rsidR="00B6043D" w:rsidRDefault="00DC2442">
      <w:pPr>
        <w:pStyle w:val="20"/>
        <w:framePr w:w="9379" w:h="5069" w:hRule="exact" w:wrap="none" w:vAnchor="page" w:hAnchor="page" w:x="1692" w:y="859"/>
        <w:shd w:val="clear" w:color="auto" w:fill="auto"/>
        <w:spacing w:before="0" w:after="0" w:line="331" w:lineRule="exact"/>
        <w:ind w:firstLine="740"/>
      </w:pPr>
      <w:r>
        <w:t>Оказание дополнительной финансовой помощи бюджетам сельских поселений Урус-Мартановского муниципального рай</w:t>
      </w:r>
      <w:r>
        <w:t>она из бюджета Урус- Мартановского муниципального района в 2023-2025 годах планируется осуществлять посредством иных межбюджетных трансфертов, рассчитываемых на основе сложившихся дефицитов бюджетов сельских поселений Урус-Мартановского муниципального райо</w:t>
      </w:r>
      <w:r>
        <w:t>на на осуществление полномочий по решению вопросов местного значения.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50"/>
        <w:framePr w:w="9413" w:h="1446" w:hRule="exact" w:wrap="none" w:vAnchor="page" w:hAnchor="page" w:x="1762" w:y="839"/>
        <w:shd w:val="clear" w:color="auto" w:fill="auto"/>
        <w:ind w:left="6240"/>
      </w:pPr>
      <w:r>
        <w:lastRenderedPageBreak/>
        <w:t>ПРИЛОЖЕНИЕ №2 к постановлению администрации Урус-Мартановского муниципального района</w:t>
      </w:r>
    </w:p>
    <w:p w:rsidR="00B6043D" w:rsidRDefault="00DC2442">
      <w:pPr>
        <w:pStyle w:val="20"/>
        <w:framePr w:w="9413" w:h="1446" w:hRule="exact" w:wrap="none" w:vAnchor="page" w:hAnchor="page" w:x="1762" w:y="839"/>
        <w:shd w:val="clear" w:color="auto" w:fill="auto"/>
        <w:spacing w:before="0" w:after="0" w:line="280" w:lineRule="exact"/>
        <w:ind w:left="6240"/>
        <w:jc w:val="left"/>
      </w:pPr>
      <w:r>
        <w:t xml:space="preserve">от </w:t>
      </w:r>
      <w:r>
        <w:rPr>
          <w:rStyle w:val="22"/>
        </w:rPr>
        <w:t>«</w:t>
      </w:r>
      <w:r>
        <w:rPr>
          <w:rStyle w:val="23"/>
        </w:rPr>
        <w:t>//</w:t>
      </w:r>
      <w:r>
        <w:rPr>
          <w:rStyle w:val="22"/>
        </w:rPr>
        <w:t xml:space="preserve"> </w:t>
      </w:r>
      <w:r>
        <w:t xml:space="preserve">» </w:t>
      </w:r>
      <w:r>
        <w:rPr>
          <w:rStyle w:val="23"/>
        </w:rPr>
        <w:t>//</w:t>
      </w:r>
      <w:r>
        <w:rPr>
          <w:rStyle w:val="22"/>
        </w:rPr>
        <w:t xml:space="preserve"> </w:t>
      </w:r>
      <w:r>
        <w:t>20,</w:t>
      </w:r>
      <w:r>
        <w:rPr>
          <w:rStyle w:val="22"/>
        </w:rPr>
        <w:t xml:space="preserve">^г. </w:t>
      </w:r>
      <w:r>
        <w:t>№</w:t>
      </w:r>
    </w:p>
    <w:p w:rsidR="00B6043D" w:rsidRDefault="00DC2442">
      <w:pPr>
        <w:pStyle w:val="60"/>
        <w:framePr w:w="9413" w:h="13446" w:hRule="exact" w:wrap="none" w:vAnchor="page" w:hAnchor="page" w:x="1762" w:y="2836"/>
        <w:shd w:val="clear" w:color="auto" w:fill="auto"/>
        <w:spacing w:before="0"/>
        <w:ind w:right="20"/>
      </w:pPr>
      <w:r>
        <w:t>ОС Н О В Н Ы Е Н Ап РА В IЕ Н ИЯ</w:t>
      </w:r>
    </w:p>
    <w:p w:rsidR="00B6043D" w:rsidRDefault="00DC2442">
      <w:pPr>
        <w:pStyle w:val="30"/>
        <w:framePr w:w="9413" w:h="13446" w:hRule="exact" w:wrap="none" w:vAnchor="page" w:hAnchor="page" w:x="1762" w:y="2836"/>
        <w:shd w:val="clear" w:color="auto" w:fill="auto"/>
        <w:spacing w:after="0" w:line="326" w:lineRule="exact"/>
        <w:ind w:right="20" w:firstLine="0"/>
      </w:pPr>
      <w:r>
        <w:t xml:space="preserve">налоговой политики </w:t>
      </w:r>
      <w:r>
        <w:t>Урус-Мартановского муниципального района на</w:t>
      </w:r>
      <w:r>
        <w:br/>
        <w:t>2023 год и на плановый период 2024 и 2025 годов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26" w:lineRule="exact"/>
        <w:ind w:firstLine="760"/>
      </w:pPr>
      <w:r>
        <w:t>Основные направления налоговой политики Урус-Мартановского муниципального района на 2022 год и на плановый период 2023 и 2024 годов разработаны в соответствии со ст</w:t>
      </w:r>
      <w:r>
        <w:t xml:space="preserve">атьей 172 Бюджетного кодекса Российской Федерации, </w:t>
      </w:r>
      <w:r>
        <w:rPr>
          <w:rStyle w:val="24"/>
        </w:rPr>
        <w:t>пункта 3 статьи 12 Решения Совета депутатов Урус- Мартановского муниципального района № 51 от 26.09.2012г. «Об утверждении Положения о бюджетном процессе в Урус-Мартановском муниципальном районе»:</w:t>
      </w:r>
      <w:r>
        <w:t xml:space="preserve"> с учетом</w:t>
      </w:r>
      <w:r>
        <w:t xml:space="preserve"> итогов реализации налоговой политики Урус-Мартановского муниципального района в 2019-2022 годах.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31" w:lineRule="exact"/>
        <w:ind w:firstLine="760"/>
      </w:pPr>
      <w:r>
        <w:t>Основные направления налоговой политики Урус-Мартановского муниципального района на 2023 год и на плановый период 2024 и 2025 годов разработаны с учетом полож</w:t>
      </w:r>
      <w:r>
        <w:t>ений Основных направлений бюджетной и налоговой политики Чеченской Республики на 2023 год и на плановый период 2024 и 2025 годов и задач по сохранению устойчивой положительной динамики показателей социально-экономического развития Урус- Мартановского муниц</w:t>
      </w:r>
      <w:r>
        <w:t>ипального района и обеспечению сбалансированности бюджета Урус-Мартановского муниципального района.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31" w:lineRule="exact"/>
        <w:ind w:firstLine="760"/>
      </w:pPr>
      <w:r>
        <w:t>Налоговая политика в 2023-2025 годах будет формироваться с учетом изменений, вносимых в бюджетное и налоговое законодательства Российской Федерации, законод</w:t>
      </w:r>
      <w:r>
        <w:t>ательство Чеченской Республики.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31" w:lineRule="exact"/>
        <w:ind w:firstLine="760"/>
      </w:pPr>
      <w:r>
        <w:t>Налоговая политика в 2023-2025 годах, как и в предыдущие годы, будет направлена на обеспечение сбалансированности и финансовой устойчивости бюджета Урус-Мартановского муниципального района, сохранение и наращивание налоговог</w:t>
      </w:r>
      <w:r>
        <w:t>о потенциала Урус-Мартановского муниципального района, обеспечивающего текущие потребности бюджета, создание условий для стимулирования экономического роста, развития предпринимательской и инвестиционной деятельности, совершенствование и оптимизацию систем</w:t>
      </w:r>
      <w:r>
        <w:t>ы налогового администрирования, оптимизацию предоставляемых налоговых льгот и преференций.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31" w:lineRule="exact"/>
        <w:ind w:firstLine="760"/>
      </w:pPr>
      <w:r>
        <w:t>Исходя из поставленных целей и текущей экономической ситуации, основными задачами налоговой политики Урус-Мартановского муниципального района на 2023-2025 годы являю</w:t>
      </w:r>
      <w:r>
        <w:t>тся: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31" w:lineRule="exact"/>
        <w:ind w:firstLine="760"/>
      </w:pPr>
      <w:r>
        <w:t>увеличение налоговых и неналоговых доходов консолидированного бюджета Урус-Мартановского муниципального района в соответствии с условиями соглашений с Минфином Чеченской Республики в сфере межбюджетных отношений, в том числе за счет:</w:t>
      </w:r>
    </w:p>
    <w:p w:rsidR="00B6043D" w:rsidRDefault="00DC2442">
      <w:pPr>
        <w:pStyle w:val="20"/>
        <w:framePr w:w="9413" w:h="13446" w:hRule="exact" w:wrap="none" w:vAnchor="page" w:hAnchor="page" w:x="1762" w:y="2836"/>
        <w:shd w:val="clear" w:color="auto" w:fill="auto"/>
        <w:spacing w:before="0" w:after="0" w:line="336" w:lineRule="exact"/>
        <w:ind w:firstLine="760"/>
      </w:pPr>
      <w:r>
        <w:t xml:space="preserve">расширение </w:t>
      </w:r>
      <w:r>
        <w:t>доходной базы Урус-Мартановского муниципального района, в том числе путем привлечения инвестиций;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lastRenderedPageBreak/>
        <w:t xml:space="preserve">упорядочение применения налоговых льгот и преференций на основе методики оценки их эффективности налоговых расходов Урус- Мартановского </w:t>
      </w:r>
      <w:r>
        <w:t>муниципального района, разработанной с учетом общих требований, установленных Правительством Российской Федерации;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повышения уровня собираемости налоговых и неналоговых доходов консолидированного бюджета Урус-Мартановского муниципального района;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легализаци</w:t>
      </w:r>
      <w:r>
        <w:t>я налогооблагаемой базы по налогам и сборам, зачисляемым в местный бюджет;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совершенствование системы администрирования местного налогов;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повышения качества информационного взаимодействия органов местного самоуправления муниципальных образований с территори</w:t>
      </w:r>
      <w:r>
        <w:t>альными органами федеральных органов исполнительной власти при администрирования доходов бюджетов муниципальных образований.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Целевым ориентиром в работе по увеличению налоговых и неналоговых доходов консолидированного бюджета Урус-Мартановского муниципальн</w:t>
      </w:r>
      <w:r>
        <w:t>ого района на 2023-2025 годы является обеспечение их роста на уровне не ниже прогнозного уровня инфляции.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 xml:space="preserve">В целях увеличения налоговых доходов консолидированного бюджета Урус-Мартановского муниципального района в 2023-2025 годах будет продолжена работа по </w:t>
      </w:r>
      <w:r>
        <w:t>совершенствованию системы налогообложения по местным налогам, в том числе путем оптимизации налоговых ставок и уточнения перечня налоговых льгот по результатам оценки эффективности соответствующих налоговых расходов Урус-Мартановского муниципального района</w:t>
      </w:r>
      <w:r>
        <w:t>.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Также в этих целях налогооблагаемую базу в отношении земель населенных пунктов и земель сельскохозяйственною назначения в 2023-2025 годах планируется определять на основе уточненной кадастровой стоимости указанных категорий земель.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Для вовлечения в налог</w:t>
      </w:r>
      <w:r>
        <w:t>овый оборот объектов недвижимого имущества, не учитываемых при определении налогооблагаемой базы по имущественным налогам, будут приняты меры, направленные на дальнейшее выявление таких объектов недвижимости и включение их в Единый государственный реестр н</w:t>
      </w:r>
      <w:r>
        <w:t>едвижимости.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>В целях увеличения налоговых доходов консолидированного бюджета Урус-Мартановского муниципального района в 2023-2025 годах будут также осуществляться мероприятия по мобилизации имеющихся резервов по налогам за счет активизации мероприятий по л</w:t>
      </w:r>
      <w:r>
        <w:t>егализации «теневой» заработной платы и прибыли организаций, усиления борьбы с уклонением от уплаты налогов и сборов.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31" w:lineRule="exact"/>
        <w:ind w:firstLine="740"/>
      </w:pPr>
      <w:r>
        <w:t xml:space="preserve">Мероприятия по повышению уровня собираемости налоговых и неналоговых доходов консолидированного бюджета Урус-Мартановского муниципального </w:t>
      </w:r>
      <w:r>
        <w:t>района в 2023-2025 годах будут проводиться по следующим направлениям:</w:t>
      </w:r>
    </w:p>
    <w:p w:rsidR="00B6043D" w:rsidRDefault="00DC2442">
      <w:pPr>
        <w:pStyle w:val="20"/>
        <w:framePr w:w="9394" w:h="15349" w:hRule="exact" w:wrap="none" w:vAnchor="page" w:hAnchor="page" w:x="1772" w:y="829"/>
        <w:shd w:val="clear" w:color="auto" w:fill="auto"/>
        <w:spacing w:before="0" w:after="0" w:line="346" w:lineRule="exact"/>
        <w:ind w:firstLine="740"/>
      </w:pPr>
      <w:r>
        <w:t>повышение качества администрирования налоговых и неналоговых доходов консолидированного бюджета Урус-Мартановского муниципального района, в том числе за счет использования информационных</w:t>
      </w:r>
      <w:r>
        <w:t xml:space="preserve"> систем</w:t>
      </w:r>
    </w:p>
    <w:p w:rsidR="00B6043D" w:rsidRDefault="00B6043D">
      <w:pPr>
        <w:rPr>
          <w:sz w:val="2"/>
          <w:szCs w:val="2"/>
        </w:rPr>
        <w:sectPr w:rsidR="00B604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43D" w:rsidRDefault="00DC2442">
      <w:pPr>
        <w:pStyle w:val="20"/>
        <w:framePr w:w="9398" w:h="6744" w:hRule="exact" w:wrap="none" w:vAnchor="page" w:hAnchor="page" w:x="1769" w:y="858"/>
        <w:shd w:val="clear" w:color="auto" w:fill="auto"/>
        <w:tabs>
          <w:tab w:val="left" w:pos="3442"/>
          <w:tab w:val="left" w:pos="6480"/>
          <w:tab w:val="right" w:pos="9317"/>
        </w:tabs>
        <w:spacing w:before="0" w:after="0" w:line="326" w:lineRule="exact"/>
      </w:pPr>
      <w:r>
        <w:lastRenderedPageBreak/>
        <w:t>управления собственными доходами муниципальных образований Урус- Мартановского муниципального района и осуществления их автоматизированного</w:t>
      </w:r>
      <w:r>
        <w:tab/>
        <w:t>информационного</w:t>
      </w:r>
      <w:r>
        <w:tab/>
        <w:t>взаимодействия</w:t>
      </w:r>
      <w:r>
        <w:tab/>
        <w:t>с</w:t>
      </w:r>
    </w:p>
    <w:p w:rsidR="00B6043D" w:rsidRDefault="00DC2442">
      <w:pPr>
        <w:pStyle w:val="10"/>
        <w:framePr w:w="9398" w:h="6744" w:hRule="exact" w:wrap="none" w:vAnchor="page" w:hAnchor="page" w:x="1769" w:y="858"/>
        <w:shd w:val="clear" w:color="auto" w:fill="auto"/>
      </w:pPr>
      <w:bookmarkStart w:id="1" w:name="bookmark0"/>
      <w:r>
        <w:t>информационными системами Росреестра и ФНС России;</w:t>
      </w:r>
      <w:bookmarkEnd w:id="1"/>
    </w:p>
    <w:p w:rsidR="00B6043D" w:rsidRDefault="00DC2442">
      <w:pPr>
        <w:pStyle w:val="20"/>
        <w:framePr w:w="9398" w:h="6744" w:hRule="exact" w:wrap="none" w:vAnchor="page" w:hAnchor="page" w:x="1769" w:y="858"/>
        <w:shd w:val="clear" w:color="auto" w:fill="auto"/>
        <w:spacing w:before="0" w:after="0" w:line="331" w:lineRule="exact"/>
        <w:ind w:firstLine="760"/>
      </w:pPr>
      <w:r>
        <w:t>сокращение задолженности по налоговым и неналоговым доходам консолидированного бюджета Урус-Мартановского муниципатьного района, в том числе за счет усиления претензионно-исковой работы с неплательщиками налогов, сборов и иных обязательных платежей в бюдже</w:t>
      </w:r>
      <w:r>
        <w:t>т;</w:t>
      </w:r>
    </w:p>
    <w:p w:rsidR="00B6043D" w:rsidRDefault="00DC2442">
      <w:pPr>
        <w:pStyle w:val="20"/>
        <w:framePr w:w="9398" w:h="6744" w:hRule="exact" w:wrap="none" w:vAnchor="page" w:hAnchor="page" w:x="1769" w:y="858"/>
        <w:shd w:val="clear" w:color="auto" w:fill="auto"/>
        <w:spacing w:before="0" w:after="0" w:line="331" w:lineRule="exact"/>
        <w:ind w:firstLine="760"/>
      </w:pPr>
      <w:r>
        <w:t>организация эффективного взаимодействия исполнительных органов государственной власти Чеченской Республики, органов местного самоуправления муниципальных образований Чеченской Республики и территориальных органов федеральных органов исполнительной власт</w:t>
      </w:r>
      <w:r>
        <w:t>и в вопросах мобилизации доходов в консолидированный бюджет Урус- Мартановского муниципального района.</w:t>
      </w:r>
    </w:p>
    <w:p w:rsidR="00B6043D" w:rsidRDefault="00DC2442">
      <w:pPr>
        <w:pStyle w:val="20"/>
        <w:framePr w:w="9398" w:h="6744" w:hRule="exact" w:wrap="none" w:vAnchor="page" w:hAnchor="page" w:x="1769" w:y="858"/>
        <w:shd w:val="clear" w:color="auto" w:fill="auto"/>
        <w:spacing w:before="0" w:after="0" w:line="331" w:lineRule="exact"/>
        <w:ind w:firstLine="760"/>
      </w:pPr>
      <w:r>
        <w:t>Реализация указанного комплекса мероприятий позволит обеспечить исполнение утвержденных бюджетных назначений по налоговым и неналоговым доходам консолиди</w:t>
      </w:r>
      <w:r>
        <w:t>рованного бюджета Урус-Мартановского муниципального района в 2023-2025 годах и создать условия для дальнейшего увеличения налогового потенциала Урус-Мартановского муниципального района.</w:t>
      </w:r>
    </w:p>
    <w:p w:rsidR="00B6043D" w:rsidRDefault="00B6043D">
      <w:pPr>
        <w:rPr>
          <w:sz w:val="2"/>
          <w:szCs w:val="2"/>
        </w:rPr>
      </w:pPr>
    </w:p>
    <w:sectPr w:rsidR="00B6043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42" w:rsidRDefault="00DC2442">
      <w:r>
        <w:separator/>
      </w:r>
    </w:p>
  </w:endnote>
  <w:endnote w:type="continuationSeparator" w:id="0">
    <w:p w:rsidR="00DC2442" w:rsidRDefault="00D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42" w:rsidRDefault="00DC2442"/>
  </w:footnote>
  <w:footnote w:type="continuationSeparator" w:id="0">
    <w:p w:rsidR="00DC2442" w:rsidRDefault="00DC24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5B6C"/>
    <w:multiLevelType w:val="multilevel"/>
    <w:tmpl w:val="EEC6A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AA11FC"/>
    <w:multiLevelType w:val="multilevel"/>
    <w:tmpl w:val="4AEA47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8E2DDE"/>
    <w:multiLevelType w:val="multilevel"/>
    <w:tmpl w:val="B6EAAA4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1F5DDC"/>
    <w:multiLevelType w:val="multilevel"/>
    <w:tmpl w:val="08A034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697302"/>
    <w:multiLevelType w:val="multilevel"/>
    <w:tmpl w:val="A566AF9C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F0941"/>
    <w:multiLevelType w:val="multilevel"/>
    <w:tmpl w:val="6F34B4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D5CDF"/>
    <w:multiLevelType w:val="multilevel"/>
    <w:tmpl w:val="3B220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3D"/>
    <w:rsid w:val="00176AC4"/>
    <w:rsid w:val="00B6043D"/>
    <w:rsid w:val="00D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7pt70">
    <w:name w:val="Основной текст (2) + 17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pt0pt">
    <w:name w:val="Основной текст (2) + 11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line="32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jc w:val="both"/>
      <w:outlineLvl w:val="0"/>
    </w:pPr>
    <w:rPr>
      <w:rFonts w:ascii="Times New Roman" w:eastAsia="Times New Roman" w:hAnsi="Times New Roman" w:cs="Times New Roman"/>
      <w:w w:val="7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7pt70">
    <w:name w:val="Основной текст (2) + 17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pt0pt">
    <w:name w:val="Основной текст (2) + 11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line="32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jc w:val="both"/>
      <w:outlineLvl w:val="0"/>
    </w:pPr>
    <w:rPr>
      <w:rFonts w:ascii="Times New Roman" w:eastAsia="Times New Roman" w:hAnsi="Times New Roman" w:cs="Times New Roman"/>
      <w:w w:val="7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4532</Words>
  <Characters>25834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2022-11-15T14:41:00Z</dcterms:created>
  <dcterms:modified xsi:type="dcterms:W3CDTF">2022-11-15T14:42:00Z</dcterms:modified>
</cp:coreProperties>
</file>